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D1B" w:rsidRPr="00C31E8F" w:rsidRDefault="008E6D1B" w:rsidP="008E6D1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Затверджено</w:t>
      </w:r>
    </w:p>
    <w:p w:rsidR="008E6D1B" w:rsidRPr="00C31E8F" w:rsidRDefault="008E6D1B" w:rsidP="008E6D1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рішення міської ради</w:t>
      </w:r>
    </w:p>
    <w:p w:rsidR="00D41387" w:rsidRPr="00C31E8F" w:rsidRDefault="008E6D1B" w:rsidP="008E6D1B">
      <w:pPr>
        <w:spacing w:after="0" w:line="240" w:lineRule="auto"/>
        <w:ind w:firstLine="720"/>
        <w:jc w:val="right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_________№_________</w:t>
      </w:r>
    </w:p>
    <w:p w:rsidR="00D41387" w:rsidRPr="00C31E8F" w:rsidRDefault="00D41387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41387" w:rsidRPr="00C31E8F" w:rsidRDefault="00D41387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ПРОГРАМА</w:t>
      </w:r>
    </w:p>
    <w:p w:rsidR="00EA0F1B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фінансової підтримки</w:t>
      </w:r>
    </w:p>
    <w:p w:rsidR="00EA0F1B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житлового фонду Ковельської територіальної громади на </w:t>
      </w:r>
    </w:p>
    <w:p w:rsidR="00D41387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2021-2024 роки</w:t>
      </w:r>
    </w:p>
    <w:p w:rsidR="00EA0F1B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41387" w:rsidRPr="00C31E8F" w:rsidRDefault="00D41387" w:rsidP="00FB2FA3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ПАСПОРТ ПРОГРАМИ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780"/>
        <w:gridCol w:w="5220"/>
      </w:tblGrid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>Ковельська міська рада</w:t>
            </w:r>
          </w:p>
        </w:tc>
      </w:tr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Відділ економічного розвитку та торгівлі, 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Об'єднання співвласників багатоквартирного будинку, Житлово-будівельні кооперативи та</w:t>
            </w:r>
          </w:p>
          <w:p w:rsidR="007379B6" w:rsidRPr="00C31E8F" w:rsidRDefault="007379B6" w:rsidP="00FE6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Власники садибних будинків або житлових квартир Ковельської територіальної громади</w:t>
            </w:r>
          </w:p>
        </w:tc>
      </w:tr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2021-2024 роки</w:t>
            </w:r>
          </w:p>
        </w:tc>
      </w:tr>
      <w:tr w:rsidR="007379B6" w:rsidRPr="00C31E8F" w:rsidTr="00E52FE5">
        <w:trPr>
          <w:trHeight w:val="821"/>
        </w:trPr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Загальний обсяг фінансових  ресурсів, необхідних для реалізації Програми,  всього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15 000,0 тис. грн..</w:t>
            </w:r>
          </w:p>
        </w:tc>
      </w:tr>
      <w:tr w:rsidR="007379B6" w:rsidRPr="00C31E8F" w:rsidTr="00E52FE5">
        <w:trPr>
          <w:trHeight w:val="373"/>
        </w:trPr>
        <w:tc>
          <w:tcPr>
            <w:tcW w:w="9540" w:type="dxa"/>
            <w:gridSpan w:val="3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7379B6" w:rsidRPr="00C31E8F" w:rsidTr="00E52FE5">
        <w:trPr>
          <w:trHeight w:val="1335"/>
        </w:trPr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</w:p>
          <w:p w:rsidR="007379B6" w:rsidRPr="00C31E8F" w:rsidRDefault="007379B6" w:rsidP="00E52FE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рік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рік – </w:t>
            </w: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>2 000,0 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:rsidR="007379B6" w:rsidRPr="00C31E8F" w:rsidRDefault="007379B6" w:rsidP="00E52FE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7379B6" w:rsidRPr="00C31E8F" w:rsidTr="00E52FE5">
        <w:trPr>
          <w:trHeight w:val="1036"/>
        </w:trPr>
        <w:tc>
          <w:tcPr>
            <w:tcW w:w="540" w:type="dxa"/>
            <w:vAlign w:val="center"/>
          </w:tcPr>
          <w:p w:rsidR="007379B6" w:rsidRPr="00894138" w:rsidRDefault="007379B6" w:rsidP="00E52FE5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кошти міського бюджету </w:t>
            </w:r>
            <w:r w:rsidRPr="00894138">
              <w:rPr>
                <w:rFonts w:ascii="Times New Roman" w:hAnsi="Times New Roman"/>
                <w:sz w:val="28"/>
                <w:szCs w:val="28"/>
              </w:rPr>
              <w:t>передані до Асоціації «Енергоефективні міста України»</w:t>
            </w:r>
            <w:r>
              <w:rPr>
                <w:rFonts w:ascii="Times New Roman" w:hAnsi="Times New Roman"/>
                <w:sz w:val="28"/>
                <w:szCs w:val="28"/>
              </w:rPr>
              <w:t>, як членські внески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рік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рік – </w:t>
            </w: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>2 000,0 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:rsidR="007379B6" w:rsidRPr="00C31E8F" w:rsidRDefault="007379B6" w:rsidP="00E52FE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7379B6" w:rsidRPr="00C31E8F" w:rsidTr="00E52FE5">
        <w:trPr>
          <w:trHeight w:val="723"/>
        </w:trPr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власників житла відповідно до умов кредитних договорів, кошти РФ АЕМУ</w:t>
            </w:r>
          </w:p>
        </w:tc>
      </w:tr>
    </w:tbl>
    <w:p w:rsidR="00FD3D8D" w:rsidRPr="00E01A83" w:rsidRDefault="00FD3D8D" w:rsidP="005A7142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:rsidR="00233212" w:rsidRPr="00FA4954" w:rsidRDefault="00961734" w:rsidP="00FA4954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* - </w:t>
      </w:r>
      <w:r w:rsidR="001370D2" w:rsidRPr="00C31E8F">
        <w:rPr>
          <w:rFonts w:ascii="Times New Roman" w:hAnsi="Times New Roman"/>
          <w:sz w:val="28"/>
          <w:szCs w:val="28"/>
        </w:rPr>
        <w:t>в межах фінансових можливостей, за наявності коштів.</w:t>
      </w:r>
    </w:p>
    <w:p w:rsidR="00D41387" w:rsidRPr="00C31E8F" w:rsidRDefault="00F236C4" w:rsidP="00233212">
      <w:pPr>
        <w:numPr>
          <w:ilvl w:val="0"/>
          <w:numId w:val="36"/>
        </w:num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br w:type="page"/>
      </w:r>
      <w:r w:rsidR="00D41387" w:rsidRPr="00C31E8F">
        <w:rPr>
          <w:rFonts w:ascii="Times New Roman" w:hAnsi="Times New Roman"/>
          <w:b/>
          <w:sz w:val="28"/>
          <w:szCs w:val="28"/>
        </w:rPr>
        <w:lastRenderedPageBreak/>
        <w:t>Визначення проблеми, на розв’язання якої</w:t>
      </w:r>
    </w:p>
    <w:p w:rsidR="00D41387" w:rsidRPr="00C31E8F" w:rsidRDefault="00D41387" w:rsidP="00D743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спрямована Програма</w:t>
      </w:r>
    </w:p>
    <w:p w:rsidR="00D41387" w:rsidRPr="00C31E8F" w:rsidRDefault="00D41387" w:rsidP="00D74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На даний час у місті Ковель зареєстровані та виконують визначені законодавством функції 58 </w:t>
      </w:r>
      <w:r w:rsidR="009D29FA">
        <w:rPr>
          <w:rFonts w:ascii="Times New Roman" w:hAnsi="Times New Roman"/>
          <w:sz w:val="28"/>
          <w:szCs w:val="28"/>
        </w:rPr>
        <w:t>Об’єднання співвласників багатоквартирного будинку (</w:t>
      </w:r>
      <w:r w:rsidRPr="00C31E8F">
        <w:rPr>
          <w:rFonts w:ascii="Times New Roman" w:hAnsi="Times New Roman"/>
          <w:sz w:val="28"/>
          <w:szCs w:val="28"/>
        </w:rPr>
        <w:t>ОСББ</w:t>
      </w:r>
      <w:r w:rsidR="009D29FA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 xml:space="preserve"> та 18 </w:t>
      </w:r>
      <w:r w:rsidR="009D29FA">
        <w:rPr>
          <w:rFonts w:ascii="Times New Roman" w:hAnsi="Times New Roman"/>
          <w:sz w:val="28"/>
          <w:szCs w:val="28"/>
        </w:rPr>
        <w:t>Житлово-будівельних кооперативів (</w:t>
      </w:r>
      <w:r w:rsidRPr="00C31E8F">
        <w:rPr>
          <w:rFonts w:ascii="Times New Roman" w:hAnsi="Times New Roman"/>
          <w:sz w:val="28"/>
          <w:szCs w:val="28"/>
        </w:rPr>
        <w:t>ЖБК</w:t>
      </w:r>
      <w:r w:rsidR="009D29FA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9D29FA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Необхідно сприяти </w:t>
      </w:r>
      <w:r w:rsidR="009D29FA">
        <w:rPr>
          <w:rFonts w:ascii="Times New Roman" w:hAnsi="Times New Roman"/>
          <w:sz w:val="28"/>
          <w:szCs w:val="28"/>
        </w:rPr>
        <w:t>утворенню в багатоквартирних</w:t>
      </w:r>
      <w:r w:rsidRPr="00C31E8F">
        <w:rPr>
          <w:rFonts w:ascii="Times New Roman" w:hAnsi="Times New Roman"/>
          <w:sz w:val="28"/>
          <w:szCs w:val="28"/>
        </w:rPr>
        <w:t xml:space="preserve"> житлових будин</w:t>
      </w:r>
      <w:r w:rsidR="009D29FA">
        <w:rPr>
          <w:rFonts w:ascii="Times New Roman" w:hAnsi="Times New Roman"/>
          <w:sz w:val="28"/>
          <w:szCs w:val="28"/>
        </w:rPr>
        <w:t xml:space="preserve">ках ефективного власника та наданні послуг управителя житлового будинку. </w:t>
      </w:r>
    </w:p>
    <w:p w:rsidR="00592183" w:rsidRPr="00C31E8F" w:rsidRDefault="009D29FA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Нині ефективною формою власності багатоквартирного будинку державою визначено – ОСББ. Важливо надавати допомогу при створенні ОСББ</w:t>
      </w:r>
      <w:r w:rsidR="00017203">
        <w:rPr>
          <w:rFonts w:ascii="Times New Roman" w:hAnsi="Times New Roman"/>
          <w:sz w:val="28"/>
          <w:szCs w:val="28"/>
        </w:rPr>
        <w:t>, сприяти вже створеним ОСББ у їх діяльності. Підтримувати</w:t>
      </w:r>
      <w:r w:rsidR="00592183" w:rsidRPr="00C31E8F">
        <w:rPr>
          <w:rFonts w:ascii="Times New Roman" w:hAnsi="Times New Roman"/>
          <w:sz w:val="28"/>
          <w:szCs w:val="28"/>
        </w:rPr>
        <w:t xml:space="preserve"> впровадження заходів з енерго</w:t>
      </w:r>
      <w:r w:rsidR="00592183">
        <w:rPr>
          <w:rFonts w:ascii="Times New Roman" w:hAnsi="Times New Roman"/>
          <w:sz w:val="28"/>
          <w:szCs w:val="28"/>
        </w:rPr>
        <w:t>ефективності</w:t>
      </w:r>
      <w:r w:rsidR="00592183" w:rsidRPr="00C31E8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проведення </w:t>
      </w:r>
      <w:r w:rsidR="00592183" w:rsidRPr="00C31E8F">
        <w:rPr>
          <w:rFonts w:ascii="Times New Roman" w:hAnsi="Times New Roman"/>
          <w:sz w:val="28"/>
          <w:szCs w:val="28"/>
        </w:rPr>
        <w:t>капітальн</w:t>
      </w:r>
      <w:r>
        <w:rPr>
          <w:rFonts w:ascii="Times New Roman" w:hAnsi="Times New Roman"/>
          <w:sz w:val="28"/>
          <w:szCs w:val="28"/>
        </w:rPr>
        <w:t>ого</w:t>
      </w:r>
      <w:r w:rsidR="00592183" w:rsidRPr="00C31E8F">
        <w:rPr>
          <w:rFonts w:ascii="Times New Roman" w:hAnsi="Times New Roman"/>
          <w:sz w:val="28"/>
          <w:szCs w:val="28"/>
        </w:rPr>
        <w:t xml:space="preserve"> ремонт</w:t>
      </w:r>
      <w:r>
        <w:rPr>
          <w:rFonts w:ascii="Times New Roman" w:hAnsi="Times New Roman"/>
          <w:sz w:val="28"/>
          <w:szCs w:val="28"/>
        </w:rPr>
        <w:t>у</w:t>
      </w:r>
      <w:r w:rsidR="00592183" w:rsidRPr="00C31E8F">
        <w:rPr>
          <w:rFonts w:ascii="Times New Roman" w:hAnsi="Times New Roman"/>
          <w:sz w:val="28"/>
          <w:szCs w:val="28"/>
        </w:rPr>
        <w:t xml:space="preserve"> конструктивних елементів </w:t>
      </w:r>
      <w:r w:rsidR="00017203">
        <w:rPr>
          <w:rFonts w:ascii="Times New Roman" w:hAnsi="Times New Roman"/>
          <w:sz w:val="28"/>
          <w:szCs w:val="28"/>
        </w:rPr>
        <w:t>та</w:t>
      </w:r>
      <w:r w:rsidR="00592183" w:rsidRPr="00C31E8F">
        <w:rPr>
          <w:rFonts w:ascii="Times New Roman" w:hAnsi="Times New Roman"/>
          <w:sz w:val="28"/>
          <w:szCs w:val="28"/>
        </w:rPr>
        <w:t xml:space="preserve"> інженерних мереж будинків</w:t>
      </w:r>
      <w:r>
        <w:rPr>
          <w:rFonts w:ascii="Times New Roman" w:hAnsi="Times New Roman"/>
          <w:sz w:val="28"/>
          <w:szCs w:val="28"/>
        </w:rPr>
        <w:t xml:space="preserve"> ОСББ, ЖБК</w:t>
      </w:r>
      <w:r w:rsidR="00017203">
        <w:rPr>
          <w:rFonts w:ascii="Times New Roman" w:hAnsi="Times New Roman"/>
          <w:sz w:val="28"/>
          <w:szCs w:val="28"/>
        </w:rPr>
        <w:t>, а</w:t>
      </w:r>
      <w:r>
        <w:rPr>
          <w:rFonts w:ascii="Times New Roman" w:hAnsi="Times New Roman"/>
          <w:sz w:val="28"/>
          <w:szCs w:val="28"/>
        </w:rPr>
        <w:t xml:space="preserve"> та</w:t>
      </w:r>
      <w:r w:rsidR="00017203">
        <w:rPr>
          <w:rFonts w:ascii="Times New Roman" w:hAnsi="Times New Roman"/>
          <w:sz w:val="28"/>
          <w:szCs w:val="28"/>
        </w:rPr>
        <w:t>кож</w:t>
      </w:r>
      <w:r>
        <w:rPr>
          <w:rFonts w:ascii="Times New Roman" w:hAnsi="Times New Roman"/>
          <w:sz w:val="28"/>
          <w:szCs w:val="28"/>
        </w:rPr>
        <w:t xml:space="preserve"> будинків усього житлового фонду громади</w:t>
      </w:r>
      <w:r w:rsidR="00592183" w:rsidRPr="00C31E8F">
        <w:rPr>
          <w:rFonts w:ascii="Times New Roman" w:hAnsi="Times New Roman"/>
          <w:sz w:val="28"/>
          <w:szCs w:val="28"/>
        </w:rPr>
        <w:t xml:space="preserve">. 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Фінансова допомога із місцевого бюджету необхідна у впровадженні заходів енергозбереження, реалізації завдань економії паливно-енергетичних ресурсів, першочергових заходів капітального ремонту та для стимулювання участі </w:t>
      </w:r>
      <w:r w:rsidR="00876B4C">
        <w:rPr>
          <w:rFonts w:ascii="Times New Roman" w:hAnsi="Times New Roman"/>
          <w:sz w:val="28"/>
          <w:szCs w:val="28"/>
        </w:rPr>
        <w:t>власників приватних будинків</w:t>
      </w:r>
      <w:r w:rsidR="00876B4C" w:rsidRPr="00C31E8F">
        <w:rPr>
          <w:rFonts w:ascii="Times New Roman" w:hAnsi="Times New Roman"/>
          <w:sz w:val="28"/>
          <w:szCs w:val="28"/>
        </w:rPr>
        <w:t xml:space="preserve"> </w:t>
      </w:r>
      <w:r w:rsidR="00876B4C">
        <w:rPr>
          <w:rFonts w:ascii="Times New Roman" w:hAnsi="Times New Roman"/>
          <w:sz w:val="28"/>
          <w:szCs w:val="28"/>
        </w:rPr>
        <w:t xml:space="preserve">садибного типу (далі - Власників житла), </w:t>
      </w:r>
      <w:r w:rsidR="00017203">
        <w:rPr>
          <w:rFonts w:ascii="Times New Roman" w:hAnsi="Times New Roman"/>
          <w:sz w:val="28"/>
          <w:szCs w:val="28"/>
        </w:rPr>
        <w:t>ОСББ</w:t>
      </w:r>
      <w:r w:rsidR="00876B4C">
        <w:rPr>
          <w:rFonts w:ascii="Times New Roman" w:hAnsi="Times New Roman"/>
          <w:sz w:val="28"/>
          <w:szCs w:val="28"/>
        </w:rPr>
        <w:t xml:space="preserve"> і</w:t>
      </w:r>
      <w:r w:rsidR="00017203">
        <w:rPr>
          <w:rFonts w:ascii="Times New Roman" w:hAnsi="Times New Roman"/>
          <w:sz w:val="28"/>
          <w:szCs w:val="28"/>
        </w:rPr>
        <w:t xml:space="preserve"> ЖБК </w:t>
      </w:r>
      <w:r w:rsidRPr="00C31E8F">
        <w:rPr>
          <w:rFonts w:ascii="Times New Roman" w:hAnsi="Times New Roman"/>
          <w:sz w:val="28"/>
          <w:szCs w:val="28"/>
        </w:rPr>
        <w:t>у впровадженні проектів за рахунок коштів державного та місцевого бюджетів на умовах співфінансування.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Інтенсивна забудова міста Ковеля проводилась у другій половині минулого століття. Енергоефективність будівель вкрай низька.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 умовах постійно зростаючих цін на енергоресурси питання покращення показників енергоефективності та зменшення споживання енергоресурсів у багатоквартирних житлових будинках та приватних будинках садибного типу набувають особливої актуальності.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Впровадження енергоефективних заходів в садибних будинках та проектів з комплексної термомодернізації і підвищення енергоефективності багатоквартирних будинків дозволяє значно скоротити витрати населення на оплату енергоресурсів, підвищ</w:t>
      </w:r>
      <w:r w:rsidR="00017203"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комфорт проживання, поліпш</w:t>
      </w:r>
      <w:r w:rsidR="00017203"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зовнішній вигляд будинків та збільш</w:t>
      </w:r>
      <w:r w:rsidR="00017203"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терміни їх експлуатації, а також позитивно впли</w:t>
      </w:r>
      <w:r w:rsidR="00017203">
        <w:rPr>
          <w:rFonts w:ascii="Times New Roman" w:hAnsi="Times New Roman"/>
          <w:sz w:val="28"/>
          <w:szCs w:val="28"/>
        </w:rPr>
        <w:t>ває</w:t>
      </w:r>
      <w:r w:rsidRPr="00C31E8F">
        <w:rPr>
          <w:rFonts w:ascii="Times New Roman" w:hAnsi="Times New Roman"/>
          <w:sz w:val="28"/>
          <w:szCs w:val="28"/>
        </w:rPr>
        <w:t xml:space="preserve"> на довкілля.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Основною перешкодою на шляху до проведення енергоефективних заходів в садибних будинках, проектів з підвищення енергоефективності і термомодернізації багатоквартирних будинків є брак коштів. Потреби в коштах є настільки значними, що </w:t>
      </w:r>
      <w:r w:rsidR="00017203">
        <w:rPr>
          <w:rFonts w:ascii="Times New Roman" w:hAnsi="Times New Roman"/>
          <w:sz w:val="28"/>
          <w:szCs w:val="28"/>
        </w:rPr>
        <w:t>малоймовірно</w:t>
      </w:r>
      <w:r w:rsidR="00017203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покрити їх виключно за кошти </w:t>
      </w:r>
      <w:r w:rsidR="00876B4C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чи ЖБК</w:t>
      </w:r>
      <w:r w:rsidR="00017203">
        <w:rPr>
          <w:rFonts w:ascii="Times New Roman" w:hAnsi="Times New Roman"/>
          <w:sz w:val="28"/>
          <w:szCs w:val="28"/>
        </w:rPr>
        <w:t>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08.06.2017</w:t>
      </w:r>
      <w:r w:rsidR="00017203">
        <w:rPr>
          <w:rFonts w:ascii="Times New Roman" w:hAnsi="Times New Roman"/>
          <w:sz w:val="28"/>
          <w:szCs w:val="28"/>
        </w:rPr>
        <w:t xml:space="preserve"> року</w:t>
      </w:r>
      <w:r w:rsidRPr="00C31E8F">
        <w:rPr>
          <w:rFonts w:ascii="Times New Roman" w:hAnsi="Times New Roman"/>
          <w:sz w:val="28"/>
          <w:szCs w:val="28"/>
        </w:rPr>
        <w:t xml:space="preserve"> бу</w:t>
      </w:r>
      <w:r w:rsidR="00017203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 прийнят</w:t>
      </w:r>
      <w:r w:rsidR="00017203">
        <w:rPr>
          <w:rFonts w:ascii="Times New Roman" w:hAnsi="Times New Roman"/>
          <w:sz w:val="28"/>
          <w:szCs w:val="28"/>
        </w:rPr>
        <w:t>ий</w:t>
      </w:r>
      <w:r w:rsidRPr="00C31E8F">
        <w:rPr>
          <w:rFonts w:ascii="Times New Roman" w:hAnsi="Times New Roman"/>
          <w:sz w:val="28"/>
          <w:szCs w:val="28"/>
        </w:rPr>
        <w:t xml:space="preserve"> Закон України «Про Фонд енергоефективності» №2095-VIII, а постановою Кабінету Міністрів України від 20.12.2017 №1099 бул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утворен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державн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установ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«Фонд енергоефективності» та затверджен</w:t>
      </w:r>
      <w:r w:rsidR="00017203">
        <w:rPr>
          <w:rFonts w:ascii="Times New Roman" w:hAnsi="Times New Roman"/>
          <w:sz w:val="28"/>
          <w:szCs w:val="28"/>
        </w:rPr>
        <w:t>ий</w:t>
      </w:r>
      <w:r w:rsidRPr="00C31E8F">
        <w:rPr>
          <w:rFonts w:ascii="Times New Roman" w:hAnsi="Times New Roman"/>
          <w:sz w:val="28"/>
          <w:szCs w:val="28"/>
        </w:rPr>
        <w:t xml:space="preserve"> її статут. Метою діяльності Фонду є підтримка ініціатив щодо енергоефективності, впровадження інструментів стимулювання і підтримки здійснення заходів з підвищення рівня енергетичної ефективності будівель та енергозбереження, зокрема в житловому секторі. Реалізація мети діяльності Установи відбувається через розроблення нею програм з термомодернізації, які передбачають фінансування тих чи інших </w:t>
      </w:r>
      <w:r w:rsidRPr="00C31E8F">
        <w:rPr>
          <w:rFonts w:ascii="Times New Roman" w:hAnsi="Times New Roman"/>
          <w:sz w:val="28"/>
          <w:szCs w:val="28"/>
        </w:rPr>
        <w:lastRenderedPageBreak/>
        <w:t>енергоефективних заходів. Так, 16.08.2019 Наглядовою радою Фонду було затверджено Програму підтримки енергомодернізації багатоквартирних будинків «ЕНЕРГОДІМ», якою запроваджено механізм часткової компенсації вартості впроваджених ОСББ заходів з енергозбереження.</w:t>
      </w:r>
    </w:p>
    <w:p w:rsidR="00592183" w:rsidRPr="00C31E8F" w:rsidRDefault="00876B4C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Оскільки механізм компенсації передбачає попередню оплату, то </w:t>
      </w:r>
      <w:r w:rsidR="00592183" w:rsidRPr="00C31E8F">
        <w:rPr>
          <w:rFonts w:ascii="Times New Roman" w:hAnsi="Times New Roman"/>
          <w:sz w:val="28"/>
          <w:szCs w:val="28"/>
        </w:rPr>
        <w:t xml:space="preserve"> основними джерелами коштів, які можна залучити на впровадження заходів з підвищення енергоефективності та термомодернізації житлових будинків, залишаються банківські кредити. Саме </w:t>
      </w:r>
      <w:r>
        <w:rPr>
          <w:rFonts w:ascii="Times New Roman" w:hAnsi="Times New Roman"/>
          <w:sz w:val="28"/>
          <w:szCs w:val="28"/>
        </w:rPr>
        <w:t>доступність</w:t>
      </w:r>
      <w:r w:rsidR="00592183" w:rsidRPr="00C31E8F">
        <w:rPr>
          <w:rFonts w:ascii="Times New Roman" w:hAnsi="Times New Roman"/>
          <w:sz w:val="28"/>
          <w:szCs w:val="28"/>
        </w:rPr>
        <w:t xml:space="preserve"> кредитних </w:t>
      </w:r>
      <w:r>
        <w:rPr>
          <w:rFonts w:ascii="Times New Roman" w:hAnsi="Times New Roman"/>
          <w:sz w:val="28"/>
          <w:szCs w:val="28"/>
        </w:rPr>
        <w:t>ресурсів</w:t>
      </w:r>
      <w:r w:rsidR="00592183" w:rsidRPr="00C31E8F">
        <w:rPr>
          <w:rFonts w:ascii="Times New Roman" w:hAnsi="Times New Roman"/>
          <w:sz w:val="28"/>
          <w:szCs w:val="28"/>
        </w:rPr>
        <w:t xml:space="preserve"> є основним механізмом розширення доступу </w:t>
      </w:r>
      <w:r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="00592183" w:rsidRPr="00C31E8F">
        <w:rPr>
          <w:rFonts w:ascii="Times New Roman" w:hAnsi="Times New Roman"/>
          <w:sz w:val="28"/>
          <w:szCs w:val="28"/>
        </w:rPr>
        <w:t>житла, ОСББ, ЖБК до програми «ТЕПЛИХ КРЕДИТІВ»</w:t>
      </w:r>
      <w:r>
        <w:rPr>
          <w:rFonts w:ascii="Times New Roman" w:hAnsi="Times New Roman"/>
          <w:sz w:val="28"/>
          <w:szCs w:val="28"/>
        </w:rPr>
        <w:t>, а</w:t>
      </w:r>
      <w:r w:rsidR="00592183" w:rsidRPr="00C31E8F"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>кож</w:t>
      </w:r>
      <w:r w:rsidR="00592183" w:rsidRPr="00C31E8F">
        <w:rPr>
          <w:rFonts w:ascii="Times New Roman" w:hAnsi="Times New Roman"/>
          <w:sz w:val="28"/>
          <w:szCs w:val="28"/>
        </w:rPr>
        <w:t xml:space="preserve"> ОСББ </w:t>
      </w:r>
      <w:r>
        <w:rPr>
          <w:rFonts w:ascii="Times New Roman" w:hAnsi="Times New Roman"/>
          <w:sz w:val="28"/>
          <w:szCs w:val="28"/>
        </w:rPr>
        <w:t xml:space="preserve">- </w:t>
      </w:r>
      <w:r w:rsidR="00592183" w:rsidRPr="00C31E8F">
        <w:rPr>
          <w:rFonts w:ascii="Times New Roman" w:hAnsi="Times New Roman"/>
          <w:sz w:val="28"/>
          <w:szCs w:val="28"/>
        </w:rPr>
        <w:t>до проведення  енергомодернізації свого житла шляхом участі у програмі Фонду енергоефективності «ЕНЕРГОДІМ».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Тому, для активного залучення кредитних коштів </w:t>
      </w:r>
      <w:r w:rsidR="00D727CA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ласниками житла, ОСББ і ЖБК та зменшення фінансового навантаження на мешканців міста, що проводять заходи з підвищення енергоефективності та термомодернізації у житлових будинках, а також реалізації на місцевому рівні державної політики енергозбереження і енергоефективності, розроблено цю Програму.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Цією Програмою запропоновано механізм зниження фінансового навантаження на </w:t>
      </w:r>
      <w:r w:rsidR="00876B4C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і ЖБК у процесі їх участі у державних Програмах («ТЕПЛІ КРЕДИТИ», «ЕНЕРГОДІМ» тощо).</w:t>
      </w:r>
    </w:p>
    <w:p w:rsidR="00876B4C" w:rsidRDefault="00876B4C" w:rsidP="00E01A83">
      <w:pPr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p w:rsidR="00876B4C" w:rsidRPr="00C31E8F" w:rsidRDefault="00876B4C" w:rsidP="00876B4C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Загальна інформація</w:t>
      </w:r>
    </w:p>
    <w:p w:rsidR="00876B4C" w:rsidRDefault="00876B4C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A0F1B" w:rsidRPr="00C31E8F" w:rsidRDefault="00EA0F1B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фінансової підтримки житлового фонду Ковельської територіальної громади на 2021-2024 роки (далі – Програма) розроблена </w:t>
      </w:r>
      <w:r w:rsidR="00CA5DC6" w:rsidRPr="00C31E8F">
        <w:rPr>
          <w:rFonts w:ascii="Times New Roman" w:hAnsi="Times New Roman"/>
          <w:sz w:val="28"/>
          <w:szCs w:val="28"/>
        </w:rPr>
        <w:t xml:space="preserve"> відповідно до статті 142 Конституції України, статті 10 Європейської Хартії місцевого самоврядування, Закону України «Про місцеве самоврядування в Україні», Закону України «Про енергозбереження», Закону України «Про Фонд енергоефективності», </w:t>
      </w:r>
      <w:r w:rsidR="009F55B7" w:rsidRPr="00C31E8F">
        <w:rPr>
          <w:rFonts w:ascii="Times New Roman" w:hAnsi="Times New Roman"/>
          <w:sz w:val="28"/>
          <w:szCs w:val="28"/>
        </w:rPr>
        <w:t>Зако</w:t>
      </w:r>
      <w:r w:rsidR="009F55B7">
        <w:rPr>
          <w:rFonts w:ascii="Times New Roman" w:hAnsi="Times New Roman"/>
          <w:sz w:val="28"/>
          <w:szCs w:val="28"/>
        </w:rPr>
        <w:t>ну</w:t>
      </w:r>
      <w:r w:rsidR="009F55B7" w:rsidRPr="00C31E8F">
        <w:rPr>
          <w:rFonts w:ascii="Times New Roman" w:hAnsi="Times New Roman"/>
          <w:sz w:val="28"/>
          <w:szCs w:val="28"/>
        </w:rPr>
        <w:t xml:space="preserve"> України «Про об’єднання співвласників багатоквартирного будинку»,</w:t>
      </w:r>
      <w:r w:rsidR="009F55B7">
        <w:rPr>
          <w:rFonts w:ascii="Times New Roman" w:hAnsi="Times New Roman"/>
          <w:sz w:val="28"/>
          <w:szCs w:val="28"/>
        </w:rPr>
        <w:t xml:space="preserve"> </w:t>
      </w:r>
      <w:r w:rsidR="009F55B7" w:rsidRPr="00C31E8F">
        <w:rPr>
          <w:rFonts w:ascii="Times New Roman" w:hAnsi="Times New Roman"/>
          <w:sz w:val="28"/>
          <w:szCs w:val="28"/>
        </w:rPr>
        <w:t>Цивільного кодексу України</w:t>
      </w:r>
      <w:r w:rsidR="009F55B7">
        <w:rPr>
          <w:rFonts w:ascii="Times New Roman" w:hAnsi="Times New Roman"/>
          <w:sz w:val="28"/>
          <w:szCs w:val="28"/>
        </w:rPr>
        <w:t xml:space="preserve">, </w:t>
      </w:r>
      <w:r w:rsidR="00CA5DC6" w:rsidRPr="00C31E8F">
        <w:rPr>
          <w:rFonts w:ascii="Times New Roman" w:hAnsi="Times New Roman"/>
          <w:sz w:val="28"/>
          <w:szCs w:val="28"/>
        </w:rPr>
        <w:t xml:space="preserve">постанов Кабінету Міністрів України: від 01.03.2010 № 243 «Про затвердження 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 – 2016 роки», від 17.10.2011 № 1056 «Деякі питання використання коштів у сфері енергоефективності та енергозбереження», з метою підвищення енергоефективності в житловому секторі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="00CA5DC6" w:rsidRPr="00C31E8F">
        <w:rPr>
          <w:rFonts w:ascii="Times New Roman" w:hAnsi="Times New Roman"/>
          <w:sz w:val="28"/>
          <w:szCs w:val="28"/>
        </w:rPr>
        <w:t>, підвищення ефективності використання бюджетних коштів та залучення позабюджетних ресурсів, посилення енергетичної безпеки,</w:t>
      </w:r>
      <w:r w:rsidR="0055533A">
        <w:rPr>
          <w:rFonts w:ascii="Times New Roman" w:hAnsi="Times New Roman"/>
          <w:sz w:val="28"/>
          <w:szCs w:val="28"/>
        </w:rPr>
        <w:t xml:space="preserve"> покращення умов проживання та зменшення витрат на оплату житлово-комунальних послуг мешканців житлових будинків, де здійснили заходи </w:t>
      </w:r>
      <w:r w:rsidR="0055533A"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 w:rsidR="0055533A">
        <w:rPr>
          <w:rFonts w:ascii="Times New Roman" w:hAnsi="Times New Roman"/>
          <w:sz w:val="28"/>
          <w:szCs w:val="28"/>
        </w:rPr>
        <w:t xml:space="preserve">житла, </w:t>
      </w:r>
      <w:r w:rsidR="00CA5DC6" w:rsidRPr="00C31E8F">
        <w:rPr>
          <w:rFonts w:ascii="Times New Roman" w:hAnsi="Times New Roman"/>
          <w:sz w:val="28"/>
          <w:szCs w:val="28"/>
        </w:rPr>
        <w:t xml:space="preserve"> покращення якості енергетичних послуг, захисту довкілля та забезпечення сталого розвитку громади</w:t>
      </w:r>
      <w:r w:rsidR="009F55B7">
        <w:rPr>
          <w:rFonts w:ascii="Times New Roman" w:hAnsi="Times New Roman"/>
          <w:sz w:val="28"/>
          <w:szCs w:val="28"/>
        </w:rPr>
        <w:t>.</w:t>
      </w:r>
      <w:r w:rsidRPr="00C31E8F">
        <w:rPr>
          <w:rFonts w:ascii="Times New Roman" w:hAnsi="Times New Roman"/>
          <w:sz w:val="28"/>
          <w:szCs w:val="28"/>
        </w:rPr>
        <w:t xml:space="preserve">  </w:t>
      </w:r>
    </w:p>
    <w:p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Головний розпорядник бюджетних коштів і відповідальний виконавець Програми - </w:t>
      </w:r>
      <w:r w:rsidRPr="00C31E8F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Pr="00C31E8F">
        <w:rPr>
          <w:rFonts w:ascii="Times New Roman" w:hAnsi="Times New Roman"/>
          <w:sz w:val="28"/>
          <w:szCs w:val="28"/>
        </w:rPr>
        <w:t>правління капітального будівництва та житлово-комунального господарства Ковельської міської ради.</w:t>
      </w:r>
    </w:p>
    <w:p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Позикодавець - РФМ АЕМУ</w:t>
      </w:r>
      <w:r w:rsidR="00D727CA">
        <w:rPr>
          <w:rFonts w:ascii="Times New Roman" w:hAnsi="Times New Roman"/>
          <w:sz w:val="28"/>
          <w:szCs w:val="28"/>
        </w:rPr>
        <w:t xml:space="preserve"> (</w:t>
      </w:r>
      <w:r w:rsidR="00D727CA" w:rsidRPr="00C31E8F">
        <w:rPr>
          <w:rFonts w:ascii="Times New Roman" w:hAnsi="Times New Roman"/>
          <w:sz w:val="28"/>
          <w:szCs w:val="28"/>
        </w:rPr>
        <w:t>Револьверн</w:t>
      </w:r>
      <w:r w:rsidR="00D727CA">
        <w:rPr>
          <w:rFonts w:ascii="Times New Roman" w:hAnsi="Times New Roman"/>
          <w:sz w:val="28"/>
          <w:szCs w:val="28"/>
        </w:rPr>
        <w:t>ий Фонд</w:t>
      </w:r>
      <w:r w:rsidR="00D727CA" w:rsidRPr="00C31E8F">
        <w:rPr>
          <w:rFonts w:ascii="Times New Roman" w:hAnsi="Times New Roman"/>
          <w:sz w:val="28"/>
          <w:szCs w:val="28"/>
        </w:rPr>
        <w:t xml:space="preserve"> Міст Асоціації «Енергоефективні міста України»</w:t>
      </w:r>
      <w:r w:rsidR="00D727CA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Грантодавець - Фонд енергоефективності України або інші організації – грантодавці.</w:t>
      </w:r>
    </w:p>
    <w:p w:rsidR="00876B4C" w:rsidRPr="00C31E8F" w:rsidRDefault="00D74B3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Фінансово-кредитні</w:t>
      </w:r>
      <w:r w:rsidR="00876B4C" w:rsidRPr="00C31E8F">
        <w:rPr>
          <w:rFonts w:ascii="Times New Roman" w:hAnsi="Times New Roman"/>
          <w:sz w:val="28"/>
          <w:szCs w:val="28"/>
        </w:rPr>
        <w:t xml:space="preserve"> установи – банки або інші фінансові установи.</w:t>
      </w:r>
    </w:p>
    <w:p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Одержувачем позик, кредитів, відшкодування відсоткової ставки за кредитом чи частини тіла кредиту – </w:t>
      </w:r>
      <w:r w:rsidR="00D727CA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ласники житла, </w:t>
      </w:r>
      <w:r w:rsidR="00D727CA">
        <w:rPr>
          <w:rFonts w:ascii="Times New Roman" w:hAnsi="Times New Roman"/>
          <w:sz w:val="28"/>
          <w:szCs w:val="28"/>
        </w:rPr>
        <w:t>О</w:t>
      </w:r>
      <w:r w:rsidRPr="00C31E8F">
        <w:rPr>
          <w:rFonts w:ascii="Times New Roman" w:hAnsi="Times New Roman"/>
          <w:sz w:val="28"/>
          <w:szCs w:val="28"/>
        </w:rPr>
        <w:t>б’єднання співвласн</w:t>
      </w:r>
      <w:r w:rsidR="00D727CA">
        <w:rPr>
          <w:rFonts w:ascii="Times New Roman" w:hAnsi="Times New Roman"/>
          <w:sz w:val="28"/>
          <w:szCs w:val="28"/>
        </w:rPr>
        <w:t>иків багатоквартирних будинків,</w:t>
      </w:r>
      <w:r w:rsidRPr="00C31E8F">
        <w:rPr>
          <w:rFonts w:ascii="Times New Roman" w:hAnsi="Times New Roman"/>
          <w:sz w:val="28"/>
          <w:szCs w:val="28"/>
        </w:rPr>
        <w:t xml:space="preserve"> Житлово-будівельні кооперативи Ковельської територіальної громади.</w:t>
      </w:r>
    </w:p>
    <w:p w:rsidR="00EA0F1B" w:rsidRPr="00C31E8F" w:rsidRDefault="00EA0F1B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націлена на </w:t>
      </w:r>
      <w:r w:rsidR="00876B4C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="00D727CA">
        <w:rPr>
          <w:rFonts w:ascii="Times New Roman" w:hAnsi="Times New Roman"/>
          <w:sz w:val="28"/>
          <w:szCs w:val="28"/>
        </w:rPr>
        <w:t xml:space="preserve">житла, ОСББ </w:t>
      </w:r>
      <w:r w:rsidR="00876B4C">
        <w:rPr>
          <w:rFonts w:ascii="Times New Roman" w:hAnsi="Times New Roman"/>
          <w:sz w:val="28"/>
          <w:szCs w:val="28"/>
        </w:rPr>
        <w:t>і</w:t>
      </w:r>
      <w:r w:rsidR="00CA5DC6" w:rsidRPr="00C31E8F">
        <w:rPr>
          <w:rFonts w:ascii="Times New Roman" w:hAnsi="Times New Roman"/>
          <w:sz w:val="28"/>
          <w:szCs w:val="28"/>
        </w:rPr>
        <w:t xml:space="preserve"> ЖБК </w:t>
      </w:r>
      <w:r w:rsidRPr="00C31E8F">
        <w:rPr>
          <w:rFonts w:ascii="Times New Roman" w:hAnsi="Times New Roman"/>
          <w:sz w:val="28"/>
          <w:szCs w:val="28"/>
        </w:rPr>
        <w:t>Ковельської</w:t>
      </w:r>
      <w:r w:rsidR="006405D4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територіальної громади </w:t>
      </w:r>
      <w:r w:rsidR="00651888">
        <w:rPr>
          <w:rFonts w:ascii="Times New Roman" w:hAnsi="Times New Roman"/>
          <w:sz w:val="28"/>
          <w:szCs w:val="28"/>
        </w:rPr>
        <w:t>(далі – Учасники Програми)</w:t>
      </w:r>
      <w:r w:rsidR="002A2C0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для </w:t>
      </w:r>
      <w:r w:rsidR="009F55B7">
        <w:rPr>
          <w:rFonts w:ascii="Times New Roman" w:hAnsi="Times New Roman"/>
          <w:sz w:val="28"/>
          <w:szCs w:val="28"/>
        </w:rPr>
        <w:t xml:space="preserve">підтримки </w:t>
      </w:r>
      <w:r w:rsidRPr="00C31E8F">
        <w:rPr>
          <w:rFonts w:ascii="Times New Roman" w:hAnsi="Times New Roman"/>
          <w:sz w:val="28"/>
          <w:szCs w:val="28"/>
        </w:rPr>
        <w:t>участі в державних програмах, зокрема – програмі Фонду енергоефективності «</w:t>
      </w:r>
      <w:r w:rsidR="00D727CA">
        <w:rPr>
          <w:rFonts w:ascii="Times New Roman" w:hAnsi="Times New Roman"/>
          <w:sz w:val="28"/>
          <w:szCs w:val="28"/>
        </w:rPr>
        <w:t>ЕНЕРГОДІМ» та УРЯДОВІЙ ПРОГРАМІ</w:t>
      </w:r>
      <w:r w:rsidRPr="00C31E8F">
        <w:rPr>
          <w:rFonts w:ascii="Times New Roman" w:hAnsi="Times New Roman"/>
          <w:sz w:val="28"/>
          <w:szCs w:val="28"/>
        </w:rPr>
        <w:t xml:space="preserve"> "ТЕПЛИХ КРЕДИТІВ" </w:t>
      </w:r>
      <w:r w:rsidR="00651888">
        <w:rPr>
          <w:rFonts w:ascii="Times New Roman" w:hAnsi="Times New Roman"/>
          <w:sz w:val="28"/>
          <w:szCs w:val="28"/>
        </w:rPr>
        <w:t xml:space="preserve">(далі – державні Програми) </w:t>
      </w:r>
      <w:r w:rsidRPr="00C31E8F">
        <w:rPr>
          <w:rFonts w:ascii="Times New Roman" w:hAnsi="Times New Roman"/>
          <w:sz w:val="28"/>
          <w:szCs w:val="28"/>
        </w:rPr>
        <w:t>з метою реалізації про</w:t>
      </w:r>
      <w:r w:rsidR="00D727CA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 з енергоефективності в жи</w:t>
      </w:r>
      <w:r w:rsidR="00CA5DC6" w:rsidRPr="00C31E8F">
        <w:rPr>
          <w:rFonts w:ascii="Times New Roman" w:hAnsi="Times New Roman"/>
          <w:sz w:val="28"/>
          <w:szCs w:val="28"/>
        </w:rPr>
        <w:t>тловій сфері на 2021-2024 роки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9F55B7" w:rsidRDefault="00EA0F1B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є цільовою, орієнтована на впровадження енергоефективних заходів в житлових будинках на території Ковельської територіальної громади шляхом створення дієвого механізму фінансової підтримки </w:t>
      </w:r>
      <w:r w:rsidR="00651888">
        <w:rPr>
          <w:rFonts w:ascii="Times New Roman" w:hAnsi="Times New Roman"/>
          <w:sz w:val="28"/>
          <w:szCs w:val="28"/>
        </w:rPr>
        <w:t>Учасників Програми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щодо залучення кредитних коштів, позик, грантів</w:t>
      </w:r>
      <w:r w:rsidR="009F55B7">
        <w:rPr>
          <w:rFonts w:ascii="Times New Roman" w:hAnsi="Times New Roman"/>
          <w:sz w:val="28"/>
          <w:szCs w:val="28"/>
        </w:rPr>
        <w:t>. Фінансова підтримка реалізовується у формі:</w:t>
      </w:r>
    </w:p>
    <w:p w:rsidR="009F55B7" w:rsidRDefault="009F55B7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A0F1B" w:rsidRPr="00C31E8F">
        <w:rPr>
          <w:rFonts w:ascii="Times New Roman" w:hAnsi="Times New Roman"/>
          <w:sz w:val="28"/>
          <w:szCs w:val="28"/>
        </w:rPr>
        <w:t xml:space="preserve"> відшкодування </w:t>
      </w:r>
      <w:r>
        <w:rPr>
          <w:rFonts w:ascii="Times New Roman" w:hAnsi="Times New Roman"/>
          <w:sz w:val="28"/>
          <w:szCs w:val="28"/>
        </w:rPr>
        <w:t xml:space="preserve">частини чи повної суми </w:t>
      </w:r>
      <w:r w:rsidR="00EA0F1B" w:rsidRPr="00C31E8F">
        <w:rPr>
          <w:rFonts w:ascii="Times New Roman" w:hAnsi="Times New Roman"/>
          <w:sz w:val="28"/>
          <w:szCs w:val="28"/>
        </w:rPr>
        <w:t>відсоткової ставки</w:t>
      </w:r>
      <w:r>
        <w:rPr>
          <w:rFonts w:ascii="Times New Roman" w:hAnsi="Times New Roman"/>
          <w:sz w:val="28"/>
          <w:szCs w:val="28"/>
        </w:rPr>
        <w:t xml:space="preserve"> кредиту на реалізацію заходів з енергоефективності в житловому будинку;</w:t>
      </w:r>
    </w:p>
    <w:p w:rsidR="0071046E" w:rsidRDefault="001B227B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F55B7">
        <w:rPr>
          <w:rFonts w:ascii="Times New Roman" w:hAnsi="Times New Roman"/>
          <w:sz w:val="28"/>
          <w:szCs w:val="28"/>
        </w:rPr>
        <w:t>відшкодування частини в</w:t>
      </w:r>
      <w:r w:rsidR="0071046E">
        <w:rPr>
          <w:rFonts w:ascii="Times New Roman" w:hAnsi="Times New Roman"/>
          <w:sz w:val="28"/>
          <w:szCs w:val="28"/>
        </w:rPr>
        <w:t>каза</w:t>
      </w:r>
      <w:r w:rsidR="009F55B7">
        <w:rPr>
          <w:rFonts w:ascii="Times New Roman" w:hAnsi="Times New Roman"/>
          <w:sz w:val="28"/>
          <w:szCs w:val="28"/>
        </w:rPr>
        <w:t>ного</w:t>
      </w:r>
      <w:r w:rsidR="00EA0F1B" w:rsidRPr="00C31E8F">
        <w:rPr>
          <w:rFonts w:ascii="Times New Roman" w:hAnsi="Times New Roman"/>
          <w:sz w:val="28"/>
          <w:szCs w:val="28"/>
        </w:rPr>
        <w:t xml:space="preserve"> кредиту</w:t>
      </w:r>
      <w:r w:rsidR="0071046E">
        <w:rPr>
          <w:rFonts w:ascii="Times New Roman" w:hAnsi="Times New Roman"/>
          <w:sz w:val="28"/>
          <w:szCs w:val="28"/>
        </w:rPr>
        <w:t>;</w:t>
      </w:r>
    </w:p>
    <w:p w:rsidR="00EA0F1B" w:rsidRDefault="001B227B" w:rsidP="007379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1046E">
        <w:rPr>
          <w:rFonts w:ascii="Times New Roman" w:hAnsi="Times New Roman"/>
          <w:sz w:val="28"/>
          <w:szCs w:val="28"/>
        </w:rPr>
        <w:t>надання поворотної фінансової допомоги на реалізацію заходів з енергое</w:t>
      </w:r>
      <w:r w:rsidR="00D05433">
        <w:rPr>
          <w:rFonts w:ascii="Times New Roman" w:hAnsi="Times New Roman"/>
          <w:sz w:val="28"/>
          <w:szCs w:val="28"/>
        </w:rPr>
        <w:t>фективності в житловому будинку;</w:t>
      </w:r>
    </w:p>
    <w:p w:rsidR="001B227B" w:rsidRDefault="001B227B" w:rsidP="00BA72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22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1B227B">
        <w:rPr>
          <w:rFonts w:ascii="Times New Roman" w:hAnsi="Times New Roman"/>
          <w:sz w:val="28"/>
          <w:szCs w:val="28"/>
        </w:rPr>
        <w:t>надання фінансової допомоги для виконання капітального ремонту ліфтового обладнання та ліфтів на умовах співфінасування</w:t>
      </w:r>
      <w:r>
        <w:rPr>
          <w:rFonts w:ascii="Times New Roman" w:hAnsi="Times New Roman"/>
          <w:sz w:val="28"/>
          <w:szCs w:val="28"/>
        </w:rPr>
        <w:t>.</w:t>
      </w:r>
    </w:p>
    <w:p w:rsidR="001F4C1F" w:rsidRDefault="0071046E" w:rsidP="00BA72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Кошти </w:t>
      </w:r>
      <w:r w:rsidR="00BA72CE" w:rsidRPr="00C31E8F">
        <w:rPr>
          <w:rFonts w:ascii="Times New Roman" w:hAnsi="Times New Roman"/>
          <w:sz w:val="28"/>
          <w:szCs w:val="28"/>
        </w:rPr>
        <w:t xml:space="preserve">для оплати частини вартості запланованих заходів (можливо отримати </w:t>
      </w:r>
      <w:r w:rsidR="001F4C1F">
        <w:rPr>
          <w:rFonts w:ascii="Times New Roman" w:hAnsi="Times New Roman"/>
          <w:sz w:val="28"/>
          <w:szCs w:val="28"/>
        </w:rPr>
        <w:t xml:space="preserve">згаданими </w:t>
      </w:r>
      <w:r>
        <w:rPr>
          <w:rFonts w:ascii="Times New Roman" w:hAnsi="Times New Roman"/>
          <w:sz w:val="28"/>
          <w:szCs w:val="28"/>
        </w:rPr>
        <w:t>учасниками</w:t>
      </w:r>
      <w:r w:rsidR="001F4C1F">
        <w:rPr>
          <w:rFonts w:ascii="Times New Roman" w:hAnsi="Times New Roman"/>
          <w:sz w:val="28"/>
          <w:szCs w:val="28"/>
        </w:rPr>
        <w:t xml:space="preserve"> державних Програм</w:t>
      </w:r>
      <w:r>
        <w:rPr>
          <w:rFonts w:ascii="Times New Roman" w:hAnsi="Times New Roman"/>
          <w:sz w:val="28"/>
          <w:szCs w:val="28"/>
        </w:rPr>
        <w:t>у</w:t>
      </w:r>
      <w:r w:rsidR="00D727CA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 xml:space="preserve"> формі</w:t>
      </w:r>
      <w:r w:rsidR="00BA72CE"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(поворотної фінансової допомоги) </w:t>
      </w:r>
      <w:r>
        <w:rPr>
          <w:rFonts w:ascii="Times New Roman" w:hAnsi="Times New Roman"/>
          <w:sz w:val="28"/>
          <w:szCs w:val="28"/>
        </w:rPr>
        <w:t xml:space="preserve">в рамках програми Револьверного Фонду Міст Асоціації «Енергоефективні міста України». </w:t>
      </w:r>
    </w:p>
    <w:p w:rsidR="00592183" w:rsidRPr="00C31E8F" w:rsidRDefault="001F4C1F" w:rsidP="007379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Власник</w:t>
      </w:r>
      <w:r>
        <w:rPr>
          <w:rFonts w:ascii="Times New Roman" w:hAnsi="Times New Roman"/>
          <w:sz w:val="28"/>
          <w:szCs w:val="28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житла, ОСББ і ЖБК </w:t>
      </w:r>
      <w:r>
        <w:rPr>
          <w:rFonts w:ascii="Times New Roman" w:hAnsi="Times New Roman"/>
          <w:sz w:val="28"/>
          <w:szCs w:val="28"/>
        </w:rPr>
        <w:t xml:space="preserve">для підтримки </w:t>
      </w:r>
      <w:r w:rsidRPr="00C31E8F">
        <w:rPr>
          <w:rFonts w:ascii="Times New Roman" w:hAnsi="Times New Roman"/>
          <w:sz w:val="28"/>
          <w:szCs w:val="28"/>
        </w:rPr>
        <w:t>участі</w:t>
      </w:r>
      <w:r w:rsidRPr="00C31E8F" w:rsidDel="0071046E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у державних Програмах</w:t>
      </w:r>
      <w:r w:rsidRPr="00C31E8F" w:rsidDel="007104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можуть отримати відшкодування частини чи повної суми </w:t>
      </w:r>
      <w:r w:rsidRPr="00C31E8F">
        <w:rPr>
          <w:rFonts w:ascii="Times New Roman" w:hAnsi="Times New Roman"/>
          <w:sz w:val="28"/>
          <w:szCs w:val="28"/>
        </w:rPr>
        <w:t>відсоткової ставки по залученим кредитам</w:t>
      </w:r>
      <w:r>
        <w:rPr>
          <w:rFonts w:ascii="Times New Roman" w:hAnsi="Times New Roman"/>
          <w:sz w:val="28"/>
          <w:szCs w:val="28"/>
        </w:rPr>
        <w:t>, а також – відшкодування</w:t>
      </w:r>
      <w:r w:rsidRPr="00C31E8F">
        <w:rPr>
          <w:rFonts w:ascii="Times New Roman" w:hAnsi="Times New Roman"/>
          <w:sz w:val="28"/>
          <w:szCs w:val="28"/>
        </w:rPr>
        <w:t xml:space="preserve"> частин</w:t>
      </w:r>
      <w:r>
        <w:rPr>
          <w:rFonts w:ascii="Times New Roman" w:hAnsi="Times New Roman"/>
          <w:sz w:val="28"/>
          <w:szCs w:val="28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D727CA">
        <w:rPr>
          <w:rFonts w:ascii="Times New Roman" w:hAnsi="Times New Roman"/>
          <w:sz w:val="28"/>
          <w:szCs w:val="28"/>
        </w:rPr>
        <w:t>суми</w:t>
      </w:r>
      <w:r w:rsidRPr="00C31E8F">
        <w:rPr>
          <w:rFonts w:ascii="Times New Roman" w:hAnsi="Times New Roman"/>
          <w:sz w:val="28"/>
          <w:szCs w:val="28"/>
        </w:rPr>
        <w:t xml:space="preserve"> кредиту за рахунок місцевого бюджету.</w:t>
      </w:r>
    </w:p>
    <w:p w:rsidR="00BA72CE" w:rsidRPr="00C31E8F" w:rsidRDefault="00BA72CE" w:rsidP="00BA72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Учасником Програми можуть </w:t>
      </w:r>
      <w:r w:rsidR="00651888">
        <w:rPr>
          <w:rFonts w:ascii="Times New Roman" w:hAnsi="Times New Roman"/>
          <w:sz w:val="28"/>
          <w:szCs w:val="28"/>
        </w:rPr>
        <w:t>бути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="004D0823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ласники житла, ОСББ і ЖБК лише Ковельської</w:t>
      </w:r>
      <w:r w:rsidR="00D74B3C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територіальної громади.</w:t>
      </w:r>
    </w:p>
    <w:p w:rsidR="00CA5DC6" w:rsidRPr="00C31E8F" w:rsidRDefault="00BA72CE" w:rsidP="007379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</w:t>
      </w:r>
      <w:r w:rsidR="00651888">
        <w:rPr>
          <w:rFonts w:ascii="Times New Roman" w:hAnsi="Times New Roman"/>
          <w:sz w:val="28"/>
          <w:szCs w:val="28"/>
        </w:rPr>
        <w:t>поширюється</w:t>
      </w:r>
      <w:r w:rsidRPr="00C31E8F">
        <w:rPr>
          <w:rFonts w:ascii="Times New Roman" w:hAnsi="Times New Roman"/>
          <w:sz w:val="28"/>
          <w:szCs w:val="28"/>
        </w:rPr>
        <w:t xml:space="preserve"> на ОСББ, які беруть участь у державній програмі «ЕНЕРГОДІМ», або на </w:t>
      </w:r>
      <w:r w:rsidR="004D0823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ласників житла, ОСББ </w:t>
      </w:r>
      <w:r w:rsidR="00651888">
        <w:rPr>
          <w:rFonts w:ascii="Times New Roman" w:hAnsi="Times New Roman"/>
          <w:sz w:val="28"/>
          <w:szCs w:val="28"/>
        </w:rPr>
        <w:t>чи</w:t>
      </w:r>
      <w:r w:rsidRPr="00C31E8F">
        <w:rPr>
          <w:rFonts w:ascii="Times New Roman" w:hAnsi="Times New Roman"/>
          <w:sz w:val="28"/>
          <w:szCs w:val="28"/>
        </w:rPr>
        <w:t xml:space="preserve"> ЖБК, </w:t>
      </w:r>
      <w:r w:rsidR="00651888">
        <w:rPr>
          <w:rFonts w:ascii="Times New Roman" w:hAnsi="Times New Roman"/>
          <w:sz w:val="28"/>
          <w:szCs w:val="28"/>
        </w:rPr>
        <w:t>які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беруть участь у програмі «ТЕПЛІ КРЕДИТИ» чи </w:t>
      </w:r>
      <w:r w:rsidR="00651888">
        <w:rPr>
          <w:rFonts w:ascii="Times New Roman" w:hAnsi="Times New Roman"/>
          <w:sz w:val="28"/>
          <w:szCs w:val="28"/>
        </w:rPr>
        <w:t xml:space="preserve">в </w:t>
      </w:r>
      <w:r w:rsidRPr="00C31E8F">
        <w:rPr>
          <w:rFonts w:ascii="Times New Roman" w:hAnsi="Times New Roman"/>
          <w:sz w:val="28"/>
          <w:szCs w:val="28"/>
        </w:rPr>
        <w:t>інших державних програмах</w:t>
      </w:r>
      <w:r w:rsidR="00651888">
        <w:rPr>
          <w:rFonts w:ascii="Times New Roman" w:hAnsi="Times New Roman"/>
          <w:sz w:val="28"/>
          <w:szCs w:val="28"/>
        </w:rPr>
        <w:t xml:space="preserve"> енергоефективності та відновлюваних джерел енергії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CA5DC6" w:rsidRPr="00C31E8F" w:rsidRDefault="00B23DE3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Фінансова п</w:t>
      </w:r>
      <w:r w:rsidR="00CA5DC6" w:rsidRPr="00C31E8F">
        <w:rPr>
          <w:rFonts w:ascii="Times New Roman" w:hAnsi="Times New Roman"/>
          <w:sz w:val="28"/>
          <w:szCs w:val="28"/>
        </w:rPr>
        <w:t xml:space="preserve">ідтримка </w:t>
      </w:r>
      <w:r w:rsidR="00651888">
        <w:rPr>
          <w:rFonts w:ascii="Times New Roman" w:hAnsi="Times New Roman"/>
          <w:sz w:val="28"/>
          <w:szCs w:val="28"/>
        </w:rPr>
        <w:t>Учасників Програми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проводит</w:t>
      </w:r>
      <w:r w:rsidR="00201103">
        <w:rPr>
          <w:rFonts w:ascii="Times New Roman" w:hAnsi="Times New Roman"/>
          <w:sz w:val="28"/>
          <w:szCs w:val="28"/>
        </w:rPr>
        <w:t>ь</w:t>
      </w:r>
      <w:r w:rsidRPr="00C31E8F">
        <w:rPr>
          <w:rFonts w:ascii="Times New Roman" w:hAnsi="Times New Roman"/>
          <w:sz w:val="28"/>
          <w:szCs w:val="28"/>
        </w:rPr>
        <w:t>ся</w:t>
      </w:r>
      <w:r w:rsidR="00201103">
        <w:rPr>
          <w:rFonts w:ascii="Times New Roman" w:hAnsi="Times New Roman"/>
          <w:sz w:val="28"/>
          <w:szCs w:val="28"/>
        </w:rPr>
        <w:t xml:space="preserve"> згідно трьох варіантів</w:t>
      </w:r>
      <w:r w:rsidR="00CA5DC6" w:rsidRPr="00C31E8F">
        <w:rPr>
          <w:rFonts w:ascii="Times New Roman" w:hAnsi="Times New Roman"/>
          <w:sz w:val="28"/>
          <w:szCs w:val="28"/>
        </w:rPr>
        <w:t>:</w:t>
      </w:r>
    </w:p>
    <w:p w:rsidR="00CA5DC6" w:rsidRPr="00C31E8F" w:rsidRDefault="00CA5DC6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1)</w:t>
      </w:r>
      <w:r w:rsidR="00201103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відшкодування частини суми кредитів</w:t>
      </w:r>
      <w:r w:rsidR="00201103"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201103" w:rsidRPr="00C31E8F">
        <w:rPr>
          <w:rFonts w:ascii="Times New Roman" w:hAnsi="Times New Roman"/>
          <w:sz w:val="28"/>
          <w:szCs w:val="28"/>
        </w:rPr>
        <w:t>залучених</w:t>
      </w:r>
      <w:r w:rsidR="00201103">
        <w:rPr>
          <w:rFonts w:ascii="Times New Roman" w:hAnsi="Times New Roman"/>
          <w:sz w:val="28"/>
          <w:szCs w:val="28"/>
        </w:rPr>
        <w:t xml:space="preserve"> Учасниками Програми</w:t>
      </w:r>
      <w:r w:rsidR="00201103" w:rsidRPr="00C31E8F">
        <w:rPr>
          <w:rFonts w:ascii="Times New Roman" w:hAnsi="Times New Roman"/>
          <w:sz w:val="28"/>
          <w:szCs w:val="28"/>
        </w:rPr>
        <w:t xml:space="preserve"> </w:t>
      </w:r>
      <w:r w:rsidR="00201103">
        <w:rPr>
          <w:rFonts w:ascii="Times New Roman" w:hAnsi="Times New Roman"/>
          <w:sz w:val="28"/>
          <w:szCs w:val="28"/>
        </w:rPr>
        <w:t>для</w:t>
      </w:r>
      <w:r w:rsidR="00201103" w:rsidRPr="00C31E8F">
        <w:rPr>
          <w:rFonts w:ascii="Times New Roman" w:hAnsi="Times New Roman"/>
          <w:sz w:val="28"/>
          <w:szCs w:val="28"/>
        </w:rPr>
        <w:t xml:space="preserve"> впровадження в будинках енергоефективних заходів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CA5DC6" w:rsidRPr="00C31E8F" w:rsidRDefault="00CA5DC6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2) отримання </w:t>
      </w:r>
      <w:r w:rsidR="00201103">
        <w:rPr>
          <w:rFonts w:ascii="Times New Roman" w:hAnsi="Times New Roman"/>
          <w:sz w:val="28"/>
          <w:szCs w:val="28"/>
        </w:rPr>
        <w:t>Учасниками Програми</w:t>
      </w:r>
      <w:r w:rsidR="00201103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безвідсоткової позики (поворот</w:t>
      </w:r>
      <w:r w:rsidR="007244DE" w:rsidRPr="00C31E8F">
        <w:rPr>
          <w:rFonts w:ascii="Times New Roman" w:hAnsi="Times New Roman"/>
          <w:sz w:val="28"/>
          <w:szCs w:val="28"/>
        </w:rPr>
        <w:t>н</w:t>
      </w:r>
      <w:r w:rsidRPr="00C31E8F">
        <w:rPr>
          <w:rFonts w:ascii="Times New Roman" w:hAnsi="Times New Roman"/>
          <w:sz w:val="28"/>
          <w:szCs w:val="28"/>
        </w:rPr>
        <w:t>ої фінансової допомоги) у Револьверному Фонді Міст Асоціації «Енергоефективні міста України»</w:t>
      </w:r>
      <w:r w:rsidR="00201103" w:rsidRPr="00201103">
        <w:rPr>
          <w:rFonts w:ascii="Times New Roman" w:hAnsi="Times New Roman"/>
          <w:sz w:val="28"/>
          <w:szCs w:val="28"/>
        </w:rPr>
        <w:t xml:space="preserve"> </w:t>
      </w:r>
      <w:r w:rsidR="00201103">
        <w:rPr>
          <w:rFonts w:ascii="Times New Roman" w:hAnsi="Times New Roman"/>
          <w:sz w:val="28"/>
          <w:szCs w:val="28"/>
        </w:rPr>
        <w:t xml:space="preserve">(далі </w:t>
      </w:r>
      <w:r w:rsidR="00201103" w:rsidRPr="00C31E8F">
        <w:rPr>
          <w:rFonts w:ascii="Times New Roman" w:hAnsi="Times New Roman"/>
          <w:sz w:val="28"/>
          <w:szCs w:val="28"/>
        </w:rPr>
        <w:t xml:space="preserve"> РФМ АЕМУ</w:t>
      </w:r>
      <w:r w:rsidR="00201103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CA5DC6" w:rsidRDefault="00CA5DC6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 відшкодування частини</w:t>
      </w:r>
      <w:r w:rsidR="00201103">
        <w:rPr>
          <w:rFonts w:ascii="Times New Roman" w:hAnsi="Times New Roman"/>
          <w:sz w:val="28"/>
          <w:szCs w:val="28"/>
        </w:rPr>
        <w:t xml:space="preserve"> або повної суми нарахувань за</w:t>
      </w:r>
      <w:r w:rsidRPr="00C31E8F">
        <w:rPr>
          <w:rFonts w:ascii="Times New Roman" w:hAnsi="Times New Roman"/>
          <w:sz w:val="28"/>
          <w:szCs w:val="28"/>
        </w:rPr>
        <w:t xml:space="preserve"> відсоткови</w:t>
      </w:r>
      <w:r w:rsidR="00201103">
        <w:rPr>
          <w:rFonts w:ascii="Times New Roman" w:hAnsi="Times New Roman"/>
          <w:sz w:val="28"/>
          <w:szCs w:val="28"/>
        </w:rPr>
        <w:t>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201103" w:rsidRPr="00C31E8F">
        <w:rPr>
          <w:rFonts w:ascii="Times New Roman" w:hAnsi="Times New Roman"/>
          <w:sz w:val="28"/>
          <w:szCs w:val="28"/>
        </w:rPr>
        <w:t>став</w:t>
      </w:r>
      <w:r w:rsidR="00201103">
        <w:rPr>
          <w:rFonts w:ascii="Times New Roman" w:hAnsi="Times New Roman"/>
          <w:sz w:val="28"/>
          <w:szCs w:val="28"/>
        </w:rPr>
        <w:t>ками</w:t>
      </w:r>
      <w:r w:rsidR="00201103" w:rsidRPr="00C31E8F">
        <w:rPr>
          <w:rFonts w:ascii="Times New Roman" w:hAnsi="Times New Roman"/>
          <w:sz w:val="28"/>
          <w:szCs w:val="28"/>
        </w:rPr>
        <w:t xml:space="preserve"> залучени</w:t>
      </w:r>
      <w:r w:rsidR="00201103">
        <w:rPr>
          <w:rFonts w:ascii="Times New Roman" w:hAnsi="Times New Roman"/>
          <w:sz w:val="28"/>
          <w:szCs w:val="28"/>
        </w:rPr>
        <w:t>х</w:t>
      </w:r>
      <w:r w:rsidR="00201103" w:rsidRPr="00C31E8F">
        <w:rPr>
          <w:rFonts w:ascii="Times New Roman" w:hAnsi="Times New Roman"/>
          <w:sz w:val="28"/>
          <w:szCs w:val="28"/>
        </w:rPr>
        <w:t xml:space="preserve"> кредит</w:t>
      </w:r>
      <w:r w:rsidR="00201103">
        <w:rPr>
          <w:rFonts w:ascii="Times New Roman" w:hAnsi="Times New Roman"/>
          <w:sz w:val="28"/>
          <w:szCs w:val="28"/>
        </w:rPr>
        <w:t>ів</w:t>
      </w:r>
      <w:r w:rsidR="00201103" w:rsidRPr="00C31E8F">
        <w:rPr>
          <w:rFonts w:ascii="Times New Roman" w:hAnsi="Times New Roman"/>
          <w:sz w:val="28"/>
          <w:szCs w:val="28"/>
        </w:rPr>
        <w:t xml:space="preserve"> </w:t>
      </w:r>
      <w:r w:rsidR="00201103">
        <w:rPr>
          <w:rFonts w:ascii="Times New Roman" w:hAnsi="Times New Roman"/>
          <w:sz w:val="28"/>
          <w:szCs w:val="28"/>
        </w:rPr>
        <w:t>Учасників Програми</w:t>
      </w:r>
      <w:r w:rsidR="00D05433">
        <w:rPr>
          <w:rFonts w:ascii="Times New Roman" w:hAnsi="Times New Roman"/>
          <w:sz w:val="28"/>
          <w:szCs w:val="28"/>
        </w:rPr>
        <w:t>;</w:t>
      </w:r>
    </w:p>
    <w:p w:rsidR="001B227B" w:rsidRDefault="001B227B" w:rsidP="007244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227B">
        <w:rPr>
          <w:rFonts w:ascii="Times New Roman" w:hAnsi="Times New Roman"/>
          <w:sz w:val="28"/>
          <w:szCs w:val="28"/>
        </w:rPr>
        <w:t>4) отримання фінансової допомоги для виконання капітального ремонту ліфтового обладнання та ліфтів на умовах співфінасування.</w:t>
      </w:r>
    </w:p>
    <w:p w:rsidR="007244DE" w:rsidRPr="00C31E8F" w:rsidRDefault="00201103" w:rsidP="007244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7244DE" w:rsidRPr="00C31E8F">
        <w:rPr>
          <w:rFonts w:ascii="Times New Roman" w:hAnsi="Times New Roman"/>
          <w:sz w:val="28"/>
          <w:szCs w:val="28"/>
        </w:rPr>
        <w:t xml:space="preserve">може подавати заявку для вибору одного варіанту фінансової допомоги, або ж поєднувати </w:t>
      </w:r>
      <w:r>
        <w:rPr>
          <w:rFonts w:ascii="Times New Roman" w:hAnsi="Times New Roman"/>
          <w:sz w:val="28"/>
          <w:szCs w:val="28"/>
        </w:rPr>
        <w:t>декілька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592183">
        <w:rPr>
          <w:rFonts w:ascii="Times New Roman" w:hAnsi="Times New Roman"/>
          <w:sz w:val="28"/>
          <w:szCs w:val="28"/>
        </w:rPr>
        <w:t xml:space="preserve"> вказаних </w:t>
      </w:r>
      <w:r w:rsidRPr="00C31E8F">
        <w:rPr>
          <w:rFonts w:ascii="Times New Roman" w:hAnsi="Times New Roman"/>
          <w:sz w:val="28"/>
          <w:szCs w:val="28"/>
        </w:rPr>
        <w:t>варіант</w:t>
      </w:r>
      <w:r>
        <w:rPr>
          <w:rFonts w:ascii="Times New Roman" w:hAnsi="Times New Roman"/>
          <w:sz w:val="28"/>
          <w:szCs w:val="28"/>
        </w:rPr>
        <w:t>ів</w:t>
      </w:r>
      <w:r w:rsidR="007244DE" w:rsidRPr="00C31E8F">
        <w:rPr>
          <w:rFonts w:ascii="Times New Roman" w:hAnsi="Times New Roman"/>
          <w:sz w:val="28"/>
          <w:szCs w:val="28"/>
        </w:rPr>
        <w:t>.</w:t>
      </w:r>
    </w:p>
    <w:p w:rsidR="0026418A" w:rsidRPr="00C31E8F" w:rsidRDefault="0026418A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41387" w:rsidRPr="00C31E8F" w:rsidRDefault="00D41387" w:rsidP="00E01A83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Визначення мети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B08A2" w:rsidRPr="00C31E8F" w:rsidRDefault="00DB08A2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М</w:t>
      </w:r>
      <w:r w:rsidR="00B46197" w:rsidRPr="00C31E8F">
        <w:rPr>
          <w:rFonts w:ascii="Times New Roman" w:hAnsi="Times New Roman"/>
          <w:sz w:val="28"/>
          <w:szCs w:val="28"/>
        </w:rPr>
        <w:t xml:space="preserve">етою </w:t>
      </w:r>
      <w:r w:rsidR="00C95C76" w:rsidRPr="00C31E8F">
        <w:rPr>
          <w:rFonts w:ascii="Times New Roman" w:hAnsi="Times New Roman"/>
          <w:sz w:val="28"/>
          <w:szCs w:val="28"/>
        </w:rPr>
        <w:t xml:space="preserve">Програми </w:t>
      </w:r>
      <w:r w:rsidR="00B46197" w:rsidRPr="00C31E8F">
        <w:rPr>
          <w:rFonts w:ascii="Times New Roman" w:hAnsi="Times New Roman"/>
          <w:sz w:val="28"/>
          <w:szCs w:val="28"/>
        </w:rPr>
        <w:t xml:space="preserve">є </w:t>
      </w:r>
      <w:r w:rsidRPr="00C31E8F">
        <w:rPr>
          <w:rFonts w:ascii="Times New Roman" w:hAnsi="Times New Roman"/>
          <w:sz w:val="28"/>
          <w:szCs w:val="28"/>
        </w:rPr>
        <w:t>:</w:t>
      </w:r>
    </w:p>
    <w:p w:rsidR="00BD070F" w:rsidRPr="00C31E8F" w:rsidRDefault="004F35D0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 w:rsidR="00B46197" w:rsidRPr="00C31E8F">
        <w:rPr>
          <w:rFonts w:ascii="Times New Roman" w:hAnsi="Times New Roman"/>
          <w:sz w:val="28"/>
          <w:szCs w:val="28"/>
        </w:rPr>
        <w:t xml:space="preserve">створення механізму фінансової підтримки </w:t>
      </w:r>
      <w:r w:rsidR="00D727CA">
        <w:rPr>
          <w:rFonts w:ascii="Times New Roman" w:hAnsi="Times New Roman"/>
          <w:sz w:val="28"/>
          <w:szCs w:val="28"/>
        </w:rPr>
        <w:t>жителів Ковельської територіальної громади</w:t>
      </w:r>
      <w:r w:rsidR="00B46197" w:rsidRPr="00C31E8F">
        <w:rPr>
          <w:rFonts w:ascii="Times New Roman" w:hAnsi="Times New Roman"/>
          <w:sz w:val="28"/>
          <w:szCs w:val="28"/>
        </w:rPr>
        <w:t xml:space="preserve"> на підвищення енергоефективності житлового фонду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="00BD070F" w:rsidRPr="00C31E8F">
        <w:rPr>
          <w:rFonts w:ascii="Times New Roman" w:hAnsi="Times New Roman"/>
          <w:sz w:val="28"/>
          <w:szCs w:val="28"/>
        </w:rPr>
        <w:t>;</w:t>
      </w:r>
    </w:p>
    <w:p w:rsidR="004F35D0" w:rsidRPr="00C31E8F" w:rsidRDefault="00BD070F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</w:t>
      </w:r>
      <w:r w:rsidR="00C95C76" w:rsidRPr="00C31E8F">
        <w:rPr>
          <w:rFonts w:ascii="Times New Roman" w:hAnsi="Times New Roman"/>
          <w:sz w:val="28"/>
          <w:szCs w:val="28"/>
        </w:rPr>
        <w:t xml:space="preserve"> популяризація створення об’єднань співвласників б</w:t>
      </w:r>
      <w:r w:rsidR="004F35D0" w:rsidRPr="00C31E8F">
        <w:rPr>
          <w:rFonts w:ascii="Times New Roman" w:hAnsi="Times New Roman"/>
          <w:sz w:val="28"/>
          <w:szCs w:val="28"/>
        </w:rPr>
        <w:t>агатоквартирних будинків (ОСББ);</w:t>
      </w:r>
    </w:p>
    <w:p w:rsidR="004F35D0" w:rsidRPr="00C31E8F" w:rsidRDefault="004F35D0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 w:rsidR="00C95C76" w:rsidRPr="00C31E8F">
        <w:rPr>
          <w:rFonts w:ascii="Times New Roman" w:hAnsi="Times New Roman"/>
          <w:sz w:val="28"/>
          <w:szCs w:val="28"/>
        </w:rPr>
        <w:t xml:space="preserve">впровадження заходів з </w:t>
      </w:r>
      <w:r w:rsidR="00883AC1" w:rsidRPr="00C31E8F">
        <w:rPr>
          <w:rFonts w:ascii="Times New Roman" w:hAnsi="Times New Roman"/>
          <w:sz w:val="28"/>
          <w:szCs w:val="28"/>
        </w:rPr>
        <w:t xml:space="preserve">енергоефективності житлового фонду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="00883AC1" w:rsidRPr="00C31E8F">
        <w:rPr>
          <w:rFonts w:ascii="Times New Roman" w:hAnsi="Times New Roman"/>
          <w:sz w:val="28"/>
          <w:szCs w:val="28"/>
        </w:rPr>
        <w:t>, економії енергоресу</w:t>
      </w:r>
      <w:r w:rsidRPr="00C31E8F">
        <w:rPr>
          <w:rFonts w:ascii="Times New Roman" w:hAnsi="Times New Roman"/>
          <w:sz w:val="28"/>
          <w:szCs w:val="28"/>
        </w:rPr>
        <w:t>рсів;</w:t>
      </w:r>
    </w:p>
    <w:p w:rsidR="00C95C76" w:rsidRPr="00C31E8F" w:rsidRDefault="004F35D0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  <w:lang w:val="ru-RU"/>
        </w:rPr>
        <w:t>- </w:t>
      </w:r>
      <w:r w:rsidR="000140F3" w:rsidRPr="00C31E8F">
        <w:rPr>
          <w:rFonts w:ascii="Times New Roman" w:hAnsi="Times New Roman"/>
          <w:sz w:val="28"/>
          <w:szCs w:val="28"/>
        </w:rPr>
        <w:t>залучення коштів мешканців багатоквартирних будинків на покращення технічних характеристик їх власного житлового фонду та надання їм фінансової допомоги на впровадження цих заходів.</w:t>
      </w:r>
    </w:p>
    <w:p w:rsidR="00D41387" w:rsidRDefault="000140F3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Впровадження про</w:t>
      </w:r>
      <w:r w:rsidR="00896A5B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ктів з комплексної термомодернізації та підвищення енергоефективності </w:t>
      </w:r>
      <w:r w:rsidR="00F545B5" w:rsidRPr="00C31E8F">
        <w:rPr>
          <w:rFonts w:ascii="Times New Roman" w:hAnsi="Times New Roman"/>
          <w:sz w:val="28"/>
          <w:szCs w:val="28"/>
        </w:rPr>
        <w:t>житлових</w:t>
      </w:r>
      <w:r w:rsidRPr="00C31E8F">
        <w:rPr>
          <w:rFonts w:ascii="Times New Roman" w:hAnsi="Times New Roman"/>
          <w:sz w:val="28"/>
          <w:szCs w:val="28"/>
        </w:rPr>
        <w:t xml:space="preserve"> будинків дозвол</w:t>
      </w:r>
      <w:r w:rsidR="00AD33DC">
        <w:rPr>
          <w:rFonts w:ascii="Times New Roman" w:hAnsi="Times New Roman"/>
          <w:sz w:val="28"/>
          <w:szCs w:val="28"/>
        </w:rPr>
        <w:t>ить</w:t>
      </w:r>
      <w:r w:rsidRPr="00C31E8F">
        <w:rPr>
          <w:rFonts w:ascii="Times New Roman" w:hAnsi="Times New Roman"/>
          <w:sz w:val="28"/>
          <w:szCs w:val="28"/>
        </w:rPr>
        <w:t xml:space="preserve"> скоротити витрати населення на оплату енергоресурсів, </w:t>
      </w:r>
      <w:r w:rsidR="00AD33DC">
        <w:rPr>
          <w:rFonts w:ascii="Times New Roman" w:hAnsi="Times New Roman"/>
          <w:sz w:val="28"/>
          <w:szCs w:val="28"/>
        </w:rPr>
        <w:t>та</w:t>
      </w:r>
      <w:r w:rsidRPr="00C31E8F">
        <w:rPr>
          <w:rFonts w:ascii="Times New Roman" w:hAnsi="Times New Roman"/>
          <w:sz w:val="28"/>
          <w:szCs w:val="28"/>
        </w:rPr>
        <w:t xml:space="preserve"> підвищити комфорт проживання мешканців, поліпшити зовнішній вигляд будинків та збільшити терміни їх експлуатації. </w:t>
      </w:r>
    </w:p>
    <w:p w:rsidR="007379B6" w:rsidRPr="00C31E8F" w:rsidRDefault="007379B6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10436" w:rsidRPr="00C31E8F" w:rsidRDefault="00D41387" w:rsidP="00E01A83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Обґрунтування шляхів і засобів розв’язання 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проблеми, обсягів та джерел фінансування, терміни виконання завдань, заходів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41387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1A83">
        <w:rPr>
          <w:rFonts w:ascii="Times New Roman" w:hAnsi="Times New Roman"/>
          <w:sz w:val="28"/>
          <w:szCs w:val="28"/>
        </w:rPr>
        <w:t>Фінансування Програми здійснюється за рахунок коштів міськог</w:t>
      </w:r>
      <w:r w:rsidR="00A77334" w:rsidRPr="00E01A83">
        <w:rPr>
          <w:rFonts w:ascii="Times New Roman" w:hAnsi="Times New Roman"/>
          <w:sz w:val="28"/>
          <w:szCs w:val="28"/>
        </w:rPr>
        <w:t>о бюджету</w:t>
      </w:r>
      <w:r w:rsidR="00C31E8F" w:rsidRPr="00E01A83">
        <w:rPr>
          <w:rFonts w:ascii="Times New Roman" w:hAnsi="Times New Roman"/>
          <w:sz w:val="28"/>
          <w:szCs w:val="28"/>
        </w:rPr>
        <w:t xml:space="preserve"> (у томі числі кошти передані до РФ</w:t>
      </w:r>
      <w:r w:rsidR="00AD33DC" w:rsidRPr="00AD33DC">
        <w:rPr>
          <w:rFonts w:ascii="Times New Roman" w:hAnsi="Times New Roman"/>
          <w:sz w:val="28"/>
          <w:szCs w:val="28"/>
        </w:rPr>
        <w:t>М</w:t>
      </w:r>
      <w:r w:rsidR="00C31E8F" w:rsidRPr="00E01A83">
        <w:rPr>
          <w:rFonts w:ascii="Times New Roman" w:hAnsi="Times New Roman"/>
          <w:sz w:val="28"/>
          <w:szCs w:val="28"/>
        </w:rPr>
        <w:t xml:space="preserve"> АЕМУ, як членські внески)</w:t>
      </w:r>
      <w:r w:rsidR="00A77334" w:rsidRPr="00E01A83">
        <w:rPr>
          <w:rFonts w:ascii="Times New Roman" w:hAnsi="Times New Roman"/>
          <w:sz w:val="28"/>
          <w:szCs w:val="28"/>
        </w:rPr>
        <w:t>, кредитних ресурсів</w:t>
      </w:r>
      <w:r w:rsidR="0026418A" w:rsidRPr="00E01A83">
        <w:rPr>
          <w:rFonts w:ascii="Times New Roman" w:hAnsi="Times New Roman"/>
          <w:sz w:val="28"/>
          <w:szCs w:val="28"/>
        </w:rPr>
        <w:t xml:space="preserve"> та власних коштів </w:t>
      </w:r>
      <w:r w:rsidR="00AD33DC" w:rsidRPr="00E01A83">
        <w:rPr>
          <w:rFonts w:ascii="Times New Roman" w:hAnsi="Times New Roman"/>
          <w:sz w:val="28"/>
          <w:szCs w:val="28"/>
        </w:rPr>
        <w:t>Учасників Програми</w:t>
      </w:r>
      <w:r w:rsidRPr="00E01A83">
        <w:rPr>
          <w:rFonts w:ascii="Times New Roman" w:hAnsi="Times New Roman"/>
          <w:sz w:val="28"/>
          <w:szCs w:val="28"/>
        </w:rPr>
        <w:t>.</w:t>
      </w:r>
    </w:p>
    <w:p w:rsidR="009E3EB1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 w:rsidR="00896A5B">
        <w:rPr>
          <w:rFonts w:ascii="Times New Roman" w:hAnsi="Times New Roman"/>
          <w:sz w:val="28"/>
          <w:szCs w:val="28"/>
        </w:rPr>
        <w:t>частини суми кредитів</w:t>
      </w:r>
      <w:r w:rsidR="0026418A" w:rsidRPr="00C31E8F">
        <w:rPr>
          <w:rFonts w:ascii="Times New Roman" w:hAnsi="Times New Roman"/>
          <w:sz w:val="28"/>
          <w:szCs w:val="28"/>
        </w:rPr>
        <w:t xml:space="preserve">, залучених на впровадження в будинках енергоефективних заходів, отримання безвідсоткової позики (повороткої фінансової допомоги) у </w:t>
      </w:r>
      <w:r w:rsidR="001E61C9">
        <w:rPr>
          <w:rFonts w:ascii="Times New Roman" w:hAnsi="Times New Roman"/>
          <w:sz w:val="28"/>
          <w:szCs w:val="28"/>
        </w:rPr>
        <w:t>РФМ АЕМУ</w:t>
      </w:r>
      <w:r w:rsidR="0026418A" w:rsidRPr="00C31E8F">
        <w:rPr>
          <w:rFonts w:ascii="Times New Roman" w:hAnsi="Times New Roman"/>
          <w:sz w:val="28"/>
          <w:szCs w:val="28"/>
        </w:rPr>
        <w:t xml:space="preserve"> та відшкодування частини </w:t>
      </w:r>
      <w:r w:rsidR="001E61C9">
        <w:rPr>
          <w:rFonts w:ascii="Times New Roman" w:hAnsi="Times New Roman"/>
          <w:sz w:val="28"/>
          <w:szCs w:val="28"/>
        </w:rPr>
        <w:t xml:space="preserve">нарахувань за </w:t>
      </w:r>
      <w:r w:rsidR="001E61C9" w:rsidRPr="00C31E8F">
        <w:rPr>
          <w:rFonts w:ascii="Times New Roman" w:hAnsi="Times New Roman"/>
          <w:sz w:val="28"/>
          <w:szCs w:val="28"/>
        </w:rPr>
        <w:t>відсотков</w:t>
      </w:r>
      <w:r w:rsidR="001E61C9">
        <w:rPr>
          <w:rFonts w:ascii="Times New Roman" w:hAnsi="Times New Roman"/>
          <w:sz w:val="28"/>
          <w:szCs w:val="28"/>
        </w:rPr>
        <w:t>ими</w:t>
      </w:r>
      <w:r w:rsidR="001E61C9" w:rsidRPr="00C31E8F">
        <w:rPr>
          <w:rFonts w:ascii="Times New Roman" w:hAnsi="Times New Roman"/>
          <w:sz w:val="28"/>
          <w:szCs w:val="28"/>
        </w:rPr>
        <w:t xml:space="preserve"> став</w:t>
      </w:r>
      <w:r w:rsidR="001E61C9">
        <w:rPr>
          <w:rFonts w:ascii="Times New Roman" w:hAnsi="Times New Roman"/>
          <w:sz w:val="28"/>
          <w:szCs w:val="28"/>
        </w:rPr>
        <w:t>ками</w:t>
      </w:r>
      <w:r w:rsidR="0026418A" w:rsidRPr="00C31E8F">
        <w:rPr>
          <w:rFonts w:ascii="Times New Roman" w:hAnsi="Times New Roman"/>
          <w:sz w:val="28"/>
          <w:szCs w:val="28"/>
        </w:rPr>
        <w:t xml:space="preserve"> </w:t>
      </w:r>
      <w:r w:rsidR="001E61C9" w:rsidRPr="00C31E8F">
        <w:rPr>
          <w:rFonts w:ascii="Times New Roman" w:hAnsi="Times New Roman"/>
          <w:sz w:val="28"/>
          <w:szCs w:val="28"/>
        </w:rPr>
        <w:t>залучени</w:t>
      </w:r>
      <w:r w:rsidR="001E61C9">
        <w:rPr>
          <w:rFonts w:ascii="Times New Roman" w:hAnsi="Times New Roman"/>
          <w:sz w:val="28"/>
          <w:szCs w:val="28"/>
        </w:rPr>
        <w:t>х</w:t>
      </w:r>
      <w:r w:rsidR="001E61C9" w:rsidRPr="00C31E8F">
        <w:rPr>
          <w:rFonts w:ascii="Times New Roman" w:hAnsi="Times New Roman"/>
          <w:sz w:val="28"/>
          <w:szCs w:val="28"/>
        </w:rPr>
        <w:t xml:space="preserve"> кредит</w:t>
      </w:r>
      <w:r w:rsidR="001E61C9">
        <w:rPr>
          <w:rFonts w:ascii="Times New Roman" w:hAnsi="Times New Roman"/>
          <w:sz w:val="28"/>
          <w:szCs w:val="28"/>
        </w:rPr>
        <w:t>ів</w:t>
      </w:r>
      <w:r w:rsidR="001E61C9" w:rsidRPr="00C31E8F">
        <w:rPr>
          <w:rFonts w:ascii="Times New Roman" w:hAnsi="Times New Roman"/>
          <w:sz w:val="28"/>
          <w:szCs w:val="28"/>
        </w:rPr>
        <w:t xml:space="preserve">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="001E61C9">
        <w:rPr>
          <w:rFonts w:ascii="Times New Roman" w:hAnsi="Times New Roman"/>
          <w:sz w:val="28"/>
          <w:szCs w:val="28"/>
        </w:rPr>
        <w:t xml:space="preserve"> </w:t>
      </w:r>
      <w:r w:rsidR="0026418A" w:rsidRPr="00C31E8F">
        <w:rPr>
          <w:rFonts w:ascii="Times New Roman" w:hAnsi="Times New Roman"/>
          <w:sz w:val="28"/>
          <w:szCs w:val="28"/>
        </w:rPr>
        <w:t>проводя</w:t>
      </w:r>
      <w:r w:rsidR="00A451CF" w:rsidRPr="00C31E8F">
        <w:rPr>
          <w:rFonts w:ascii="Times New Roman" w:hAnsi="Times New Roman"/>
          <w:sz w:val="28"/>
          <w:szCs w:val="28"/>
        </w:rPr>
        <w:t xml:space="preserve">ться </w:t>
      </w:r>
      <w:r w:rsidRPr="00C31E8F">
        <w:rPr>
          <w:rFonts w:ascii="Times New Roman" w:hAnsi="Times New Roman"/>
          <w:sz w:val="28"/>
          <w:szCs w:val="28"/>
        </w:rPr>
        <w:t>на реалізацію про</w:t>
      </w:r>
      <w:r w:rsidR="00D74B3C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 з підвищення енергоефективності та термомодерніз</w:t>
      </w:r>
      <w:r w:rsidR="00BD070F" w:rsidRPr="00C31E8F">
        <w:rPr>
          <w:rFonts w:ascii="Times New Roman" w:hAnsi="Times New Roman"/>
          <w:sz w:val="28"/>
          <w:szCs w:val="28"/>
        </w:rPr>
        <w:t>ації багатоквартирних будинків. Зокрема</w:t>
      </w:r>
      <w:r w:rsidR="007950DA" w:rsidRPr="00C31E8F">
        <w:rPr>
          <w:rFonts w:ascii="Times New Roman" w:hAnsi="Times New Roman"/>
          <w:sz w:val="28"/>
          <w:szCs w:val="28"/>
        </w:rPr>
        <w:t>,</w:t>
      </w:r>
      <w:r w:rsidR="00BD070F" w:rsidRPr="00C31E8F">
        <w:rPr>
          <w:rFonts w:ascii="Times New Roman" w:hAnsi="Times New Roman"/>
          <w:sz w:val="28"/>
          <w:szCs w:val="28"/>
        </w:rPr>
        <w:t xml:space="preserve"> </w:t>
      </w:r>
      <w:r w:rsidR="009E3EB1" w:rsidRPr="00C31E8F">
        <w:rPr>
          <w:rFonts w:ascii="Times New Roman" w:hAnsi="Times New Roman"/>
          <w:sz w:val="28"/>
          <w:szCs w:val="28"/>
        </w:rPr>
        <w:t>на придбання: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облаштування індивідуальних теплових пунктів, у тому числі регуляторів теплового потоку за погодними умовами та відповідного додаткового обладнання і матеріалів до них;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проведення робіт з термомодернізації внутрішньобудинкових систем опалення та систем гарячого водопостачання;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- теплонасосної системи для водяної системи опалення та/або гарячого водопостачання та відповідного додаткового обладнання і матеріалів до неї;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системи сонячного теплопостачання та/або гарячого водопостачання та відповідного додаткового обладнання і матеріалів до неї;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модернізації систем освітлення місць загального користування (у тому числі електропроводки, автоматичних вимикачів, ламп (крім ламп розжарювання), патронів до них);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вузлів обліку води (гарячої, холодної) та теплової енергії, зокрема засобів вимірювальної техніки (приладів обліку, лічильників), приладів-розподілювачів, автоматичних регуляторів температури повітря в приміщенні та відповідного додаткового обладнання і матеріалів до них;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багатозонних (багатотарифних) приладів обліку електричної енергії (лічильників активної електричної енергії) та відповідного додаткового обладнання і матеріалів до них;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проведення робіт з теплоізоляції (термомодернізації) зовнішніх стін, підвальних приміщень, горищ, покрівель та фундаментів;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світлопрозорих конструкцій з енергозберігаючим склом (крім однокамерних), у тому числі вікон та балконних дверей у квартирах, для місць загального користування (під’їздів), підвалів, технічних приміщень, горищ, та відповідного додаткового обладнання і матеріалів до них;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дверей для місць загального користування (під’їздів), підвалів, технічних приміщень, горищ та відповідного додаткового обладнання і матеріалів до них;</w:t>
      </w:r>
    </w:p>
    <w:p w:rsidR="009E3EB1" w:rsidRPr="00C31E8F" w:rsidRDefault="007950D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 w:rsidR="009E3EB1" w:rsidRPr="00C31E8F">
        <w:rPr>
          <w:rFonts w:ascii="Times New Roman" w:hAnsi="Times New Roman"/>
          <w:sz w:val="28"/>
          <w:szCs w:val="28"/>
        </w:rPr>
        <w:t>електричних котлів для водяної системи автономного теплопостачання або водяної індивідуальної (автономної) системи опалення та відповідного додаткового обладнання і матеріалів до них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D41387" w:rsidRPr="00C31E8F" w:rsidRDefault="007950D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Вищезазначений п</w:t>
      </w:r>
      <w:r w:rsidR="00186887" w:rsidRPr="00C31E8F">
        <w:rPr>
          <w:rFonts w:ascii="Times New Roman" w:hAnsi="Times New Roman"/>
          <w:sz w:val="28"/>
          <w:szCs w:val="28"/>
        </w:rPr>
        <w:t xml:space="preserve">ерелік обладнання та матеріалів зазначений </w:t>
      </w:r>
      <w:r w:rsidR="00D41387" w:rsidRPr="00C31E8F">
        <w:rPr>
          <w:rFonts w:ascii="Times New Roman" w:hAnsi="Times New Roman"/>
          <w:sz w:val="28"/>
          <w:szCs w:val="28"/>
        </w:rPr>
        <w:t>у підпункті 3</w:t>
      </w:r>
      <w:r w:rsidR="00313C1C" w:rsidRPr="00C31E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1387" w:rsidRPr="00C31E8F">
        <w:rPr>
          <w:rFonts w:ascii="Times New Roman" w:hAnsi="Times New Roman"/>
          <w:sz w:val="28"/>
          <w:szCs w:val="28"/>
        </w:rPr>
        <w:t>пункту 3 Порядку використання коштів, передбачених у державному бюджеті для здійснення заходів щодо ефективного використання енергетичних ресурсів та енергозбереження, затвердженого постановою Кабінету Мін</w:t>
      </w:r>
      <w:r w:rsidR="0043535D" w:rsidRPr="00C31E8F">
        <w:rPr>
          <w:rFonts w:ascii="Times New Roman" w:hAnsi="Times New Roman"/>
          <w:sz w:val="28"/>
          <w:szCs w:val="28"/>
        </w:rPr>
        <w:t>істрів України від 17.10.2011</w:t>
      </w:r>
      <w:r w:rsidR="00D41387" w:rsidRPr="00C31E8F">
        <w:rPr>
          <w:rFonts w:ascii="Times New Roman" w:hAnsi="Times New Roman"/>
          <w:sz w:val="28"/>
          <w:szCs w:val="28"/>
        </w:rPr>
        <w:t xml:space="preserve"> № 1056 «Деякі питання використання коштів у сфері енергоефективності та енергозбереження» </w:t>
      </w:r>
      <w:r w:rsidR="001E61C9">
        <w:rPr>
          <w:rFonts w:ascii="Times New Roman" w:hAnsi="Times New Roman"/>
          <w:sz w:val="28"/>
          <w:szCs w:val="28"/>
        </w:rPr>
        <w:t xml:space="preserve">, а </w:t>
      </w:r>
      <w:r w:rsidR="00D41387" w:rsidRPr="00C31E8F">
        <w:rPr>
          <w:rFonts w:ascii="Times New Roman" w:hAnsi="Times New Roman"/>
          <w:sz w:val="28"/>
          <w:szCs w:val="28"/>
        </w:rPr>
        <w:t>та</w:t>
      </w:r>
      <w:r w:rsidR="001E61C9">
        <w:rPr>
          <w:rFonts w:ascii="Times New Roman" w:hAnsi="Times New Roman"/>
          <w:sz w:val="28"/>
          <w:szCs w:val="28"/>
        </w:rPr>
        <w:t>кож</w:t>
      </w:r>
      <w:r w:rsidR="00D41387" w:rsidRPr="00C31E8F">
        <w:rPr>
          <w:rFonts w:ascii="Times New Roman" w:hAnsi="Times New Roman"/>
          <w:sz w:val="28"/>
          <w:szCs w:val="28"/>
        </w:rPr>
        <w:t xml:space="preserve"> виконання робіт з реалізації цих проектів. </w:t>
      </w:r>
      <w:r w:rsidR="00186887" w:rsidRPr="00C31E8F">
        <w:rPr>
          <w:rFonts w:ascii="Times New Roman" w:hAnsi="Times New Roman"/>
          <w:sz w:val="28"/>
          <w:szCs w:val="28"/>
        </w:rPr>
        <w:t xml:space="preserve">Цей перелік </w:t>
      </w:r>
      <w:r w:rsidR="00D41387" w:rsidRPr="00C31E8F">
        <w:rPr>
          <w:rFonts w:ascii="Times New Roman" w:hAnsi="Times New Roman"/>
          <w:sz w:val="28"/>
          <w:szCs w:val="28"/>
        </w:rPr>
        <w:t>може змінюватися та доповнюватися відповідно до змін до постанови Кабінету Міністрів України.</w:t>
      </w:r>
    </w:p>
    <w:p w:rsidR="0026418A" w:rsidRPr="00C31E8F" w:rsidRDefault="0026418A" w:rsidP="0026418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Також з міського бюджету здійснюється відшкодування частини суми кредитів, залучених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у </w:t>
      </w:r>
      <w:r w:rsidR="00D74B3C">
        <w:rPr>
          <w:rFonts w:ascii="Times New Roman" w:hAnsi="Times New Roman"/>
          <w:sz w:val="28"/>
          <w:szCs w:val="28"/>
        </w:rPr>
        <w:t>фінансово-кредитних</w:t>
      </w:r>
      <w:r w:rsidRPr="00C31E8F">
        <w:rPr>
          <w:rFonts w:ascii="Times New Roman" w:hAnsi="Times New Roman"/>
          <w:sz w:val="28"/>
          <w:szCs w:val="28"/>
        </w:rPr>
        <w:t xml:space="preserve"> установах на реалізацію заходів з енергоефективності в рамках їх участі в програмах державної установи «Фонд енергоефективності», зокрема Програмі </w:t>
      </w:r>
      <w:r w:rsidRPr="00C31E8F">
        <w:rPr>
          <w:rFonts w:ascii="Times New Roman" w:hAnsi="Times New Roman"/>
          <w:sz w:val="28"/>
        </w:rPr>
        <w:t>підтримки енергомодернізації багатоквартирних будинків «ЕНЕРГОДІМ» на 2020-2023 роки.</w:t>
      </w:r>
    </w:p>
    <w:p w:rsidR="0026418A" w:rsidRPr="00C31E8F" w:rsidRDefault="0026418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6418A" w:rsidRPr="00C31E8F" w:rsidRDefault="0026418A" w:rsidP="00E01A83">
      <w:pPr>
        <w:numPr>
          <w:ilvl w:val="1"/>
          <w:numId w:val="36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суми кредитів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>, залучених на впровадження в</w:t>
      </w:r>
      <w:r w:rsidR="001E61C9">
        <w:rPr>
          <w:rFonts w:ascii="Times New Roman" w:hAnsi="Times New Roman"/>
          <w:sz w:val="28"/>
          <w:szCs w:val="28"/>
        </w:rPr>
        <w:t xml:space="preserve"> житлових</w:t>
      </w:r>
      <w:r w:rsidRPr="00C31E8F">
        <w:rPr>
          <w:rFonts w:ascii="Times New Roman" w:hAnsi="Times New Roman"/>
          <w:sz w:val="28"/>
          <w:szCs w:val="28"/>
        </w:rPr>
        <w:t xml:space="preserve"> будинках енергоефективних заходів.</w:t>
      </w:r>
    </w:p>
    <w:p w:rsidR="0026418A" w:rsidRPr="00C31E8F" w:rsidRDefault="0026418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77D4E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Відшкодування частини</w:t>
      </w:r>
      <w:r w:rsidR="00B77D4E" w:rsidRPr="00C31E8F">
        <w:rPr>
          <w:rFonts w:ascii="Times New Roman" w:hAnsi="Times New Roman"/>
          <w:sz w:val="28"/>
          <w:szCs w:val="28"/>
        </w:rPr>
        <w:t xml:space="preserve"> суми</w:t>
      </w:r>
      <w:r w:rsidRPr="00C31E8F">
        <w:rPr>
          <w:rFonts w:ascii="Times New Roman" w:hAnsi="Times New Roman"/>
          <w:sz w:val="28"/>
          <w:szCs w:val="28"/>
        </w:rPr>
        <w:t xml:space="preserve"> кредитів здійснюється на підставі Договору про </w:t>
      </w:r>
      <w:r w:rsidR="00396E02" w:rsidRPr="00C31E8F">
        <w:rPr>
          <w:rFonts w:ascii="Times New Roman" w:hAnsi="Times New Roman"/>
          <w:sz w:val="28"/>
          <w:szCs w:val="28"/>
        </w:rPr>
        <w:t xml:space="preserve">співробітництво </w:t>
      </w:r>
      <w:r w:rsidRPr="00C31E8F">
        <w:rPr>
          <w:rFonts w:ascii="Times New Roman" w:hAnsi="Times New Roman"/>
          <w:sz w:val="28"/>
          <w:szCs w:val="28"/>
        </w:rPr>
        <w:t xml:space="preserve">(далі – Договір), укладеного між </w:t>
      </w:r>
      <w:r w:rsidR="00000470" w:rsidRPr="00C31E8F">
        <w:rPr>
          <w:rFonts w:ascii="Times New Roman" w:hAnsi="Times New Roman"/>
          <w:sz w:val="28"/>
          <w:szCs w:val="28"/>
        </w:rPr>
        <w:t>управління</w:t>
      </w:r>
      <w:r w:rsidR="001E61C9">
        <w:rPr>
          <w:rFonts w:ascii="Times New Roman" w:hAnsi="Times New Roman"/>
          <w:sz w:val="28"/>
          <w:szCs w:val="28"/>
        </w:rPr>
        <w:t>м</w:t>
      </w:r>
      <w:r w:rsidR="00000470" w:rsidRPr="00C31E8F">
        <w:rPr>
          <w:rFonts w:ascii="Times New Roman" w:hAnsi="Times New Roman"/>
          <w:sz w:val="28"/>
          <w:szCs w:val="28"/>
        </w:rPr>
        <w:t xml:space="preserve"> капітального будівництва та житлово-комунального господарства виконавчого комітету Ковельської міської ради</w:t>
      </w:r>
      <w:r w:rsidR="00313C1C" w:rsidRPr="00C31E8F">
        <w:rPr>
          <w:rFonts w:ascii="Times New Roman" w:hAnsi="Times New Roman"/>
          <w:sz w:val="28"/>
          <w:szCs w:val="28"/>
        </w:rPr>
        <w:t xml:space="preserve"> та </w:t>
      </w:r>
      <w:r w:rsidR="00396E02" w:rsidRPr="00C31E8F">
        <w:rPr>
          <w:rFonts w:ascii="Times New Roman" w:hAnsi="Times New Roman"/>
          <w:sz w:val="28"/>
          <w:szCs w:val="28"/>
        </w:rPr>
        <w:t>фінансово-кредитною установою</w:t>
      </w:r>
      <w:r w:rsidRPr="00C31E8F">
        <w:rPr>
          <w:rFonts w:ascii="Times New Roman" w:hAnsi="Times New Roman"/>
          <w:sz w:val="28"/>
          <w:szCs w:val="28"/>
        </w:rPr>
        <w:t xml:space="preserve">, </w:t>
      </w:r>
      <w:r w:rsidR="00396E02" w:rsidRPr="00C31E8F">
        <w:rPr>
          <w:rFonts w:ascii="Times New Roman" w:hAnsi="Times New Roman"/>
          <w:sz w:val="28"/>
          <w:szCs w:val="28"/>
        </w:rPr>
        <w:t xml:space="preserve">у якій </w:t>
      </w:r>
      <w:r w:rsidR="001E61C9" w:rsidRPr="0045554E">
        <w:rPr>
          <w:rFonts w:ascii="Times New Roman" w:hAnsi="Times New Roman"/>
          <w:sz w:val="28"/>
          <w:szCs w:val="28"/>
        </w:rPr>
        <w:t>Учасник Програми</w:t>
      </w:r>
      <w:r w:rsidR="00B77D4E" w:rsidRPr="00C31E8F">
        <w:rPr>
          <w:rFonts w:ascii="Times New Roman" w:hAnsi="Times New Roman"/>
          <w:sz w:val="28"/>
          <w:szCs w:val="28"/>
        </w:rPr>
        <w:t xml:space="preserve"> отримав</w:t>
      </w:r>
      <w:r w:rsidRPr="00C31E8F">
        <w:rPr>
          <w:rFonts w:ascii="Times New Roman" w:hAnsi="Times New Roman"/>
          <w:sz w:val="28"/>
          <w:szCs w:val="28"/>
        </w:rPr>
        <w:t xml:space="preserve"> банківський кредит на реалізацію проектів з підвищення енергоефективності та термомодернізації</w:t>
      </w:r>
      <w:r w:rsidR="00396E02" w:rsidRPr="00C31E8F">
        <w:rPr>
          <w:rFonts w:ascii="Times New Roman" w:hAnsi="Times New Roman"/>
          <w:sz w:val="28"/>
          <w:szCs w:val="28"/>
        </w:rPr>
        <w:t>.</w:t>
      </w:r>
    </w:p>
    <w:p w:rsidR="00DF0B7D" w:rsidRDefault="00B77D4E" w:rsidP="00117E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 міського бюджету суми коштів на погашення частини кредитів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>, за умови участі їх у Урядовій програмі «</w:t>
      </w:r>
      <w:r w:rsidR="002713C9" w:rsidRPr="00C31E8F">
        <w:rPr>
          <w:rFonts w:ascii="Times New Roman" w:hAnsi="Times New Roman"/>
          <w:sz w:val="28"/>
          <w:szCs w:val="28"/>
        </w:rPr>
        <w:t xml:space="preserve">Теплих </w:t>
      </w:r>
      <w:r w:rsidRPr="00C31E8F">
        <w:rPr>
          <w:rFonts w:ascii="Times New Roman" w:hAnsi="Times New Roman"/>
          <w:sz w:val="28"/>
          <w:szCs w:val="28"/>
        </w:rPr>
        <w:t xml:space="preserve">кредитів», розробленій Держенергоефективності, або у програмах державної установи «Фонд енергоефективності», зокрема Програмі </w:t>
      </w:r>
      <w:r w:rsidRPr="00C31E8F">
        <w:rPr>
          <w:rFonts w:ascii="Times New Roman" w:hAnsi="Times New Roman"/>
          <w:sz w:val="28"/>
        </w:rPr>
        <w:t>підтримки енергомодернізації багатоквартирних будинків «ЕНЕРГОДІМ» на 2020-2023 роки</w:t>
      </w:r>
      <w:r w:rsidRPr="00C31E8F">
        <w:rPr>
          <w:rFonts w:ascii="Times New Roman" w:hAnsi="Times New Roman"/>
          <w:sz w:val="28"/>
          <w:szCs w:val="28"/>
        </w:rPr>
        <w:t>, здійснюється</w:t>
      </w:r>
      <w:r w:rsidR="00DF0B7D">
        <w:rPr>
          <w:rFonts w:ascii="Times New Roman" w:hAnsi="Times New Roman"/>
          <w:sz w:val="28"/>
          <w:szCs w:val="28"/>
        </w:rPr>
        <w:t>:</w:t>
      </w:r>
    </w:p>
    <w:p w:rsidR="00DF0B7D" w:rsidRDefault="00DF0B7D" w:rsidP="00117E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77D4E" w:rsidRPr="00C31E8F">
        <w:rPr>
          <w:rFonts w:ascii="Times New Roman" w:hAnsi="Times New Roman"/>
          <w:sz w:val="28"/>
          <w:szCs w:val="28"/>
        </w:rPr>
        <w:t xml:space="preserve"> у розмірі </w:t>
      </w:r>
      <w:r>
        <w:rPr>
          <w:rFonts w:ascii="Times New Roman" w:hAnsi="Times New Roman"/>
          <w:sz w:val="28"/>
          <w:szCs w:val="28"/>
        </w:rPr>
        <w:t>10</w:t>
      </w:r>
      <w:r w:rsidR="00B77D4E" w:rsidRPr="00C31E8F">
        <w:rPr>
          <w:rFonts w:ascii="Times New Roman" w:hAnsi="Times New Roman"/>
          <w:sz w:val="28"/>
          <w:szCs w:val="28"/>
        </w:rPr>
        <w:t>% від загальної вартості</w:t>
      </w:r>
      <w:r w:rsidR="00117E1B">
        <w:rPr>
          <w:rFonts w:ascii="Times New Roman" w:hAnsi="Times New Roman"/>
          <w:sz w:val="28"/>
          <w:szCs w:val="28"/>
        </w:rPr>
        <w:t xml:space="preserve"> проведення робіт </w:t>
      </w:r>
      <w:r>
        <w:rPr>
          <w:rFonts w:ascii="Times New Roman" w:hAnsi="Times New Roman"/>
          <w:sz w:val="28"/>
          <w:szCs w:val="28"/>
        </w:rPr>
        <w:t>та придбання матеріалів для впровадження заходів енергоефективності житлового будинку;</w:t>
      </w:r>
    </w:p>
    <w:p w:rsidR="00B77D4E" w:rsidRPr="00C31E8F" w:rsidRDefault="00DF0B7D" w:rsidP="00117E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 розмірі </w:t>
      </w:r>
      <w:r w:rsidR="002713C9">
        <w:rPr>
          <w:rFonts w:ascii="Times New Roman" w:hAnsi="Times New Roman"/>
          <w:sz w:val="28"/>
          <w:szCs w:val="28"/>
        </w:rPr>
        <w:t>до 3</w:t>
      </w:r>
      <w:r>
        <w:rPr>
          <w:rFonts w:ascii="Times New Roman" w:hAnsi="Times New Roman"/>
          <w:sz w:val="28"/>
          <w:szCs w:val="28"/>
        </w:rPr>
        <w:t>0% від загальної вартості</w:t>
      </w:r>
      <w:r w:rsidR="001E61C9">
        <w:rPr>
          <w:rFonts w:ascii="Times New Roman" w:hAnsi="Times New Roman"/>
          <w:sz w:val="28"/>
          <w:szCs w:val="28"/>
        </w:rPr>
        <w:t>, що</w:t>
      </w:r>
      <w:r w:rsidR="00B77D4E" w:rsidRPr="00C31E8F">
        <w:rPr>
          <w:rFonts w:ascii="Times New Roman" w:hAnsi="Times New Roman"/>
          <w:sz w:val="28"/>
          <w:szCs w:val="28"/>
        </w:rPr>
        <w:t xml:space="preserve"> </w:t>
      </w:r>
      <w:r w:rsidR="001E61C9" w:rsidRPr="00C31E8F">
        <w:rPr>
          <w:rFonts w:ascii="Times New Roman" w:hAnsi="Times New Roman"/>
          <w:sz w:val="28"/>
          <w:szCs w:val="28"/>
        </w:rPr>
        <w:t>відображен</w:t>
      </w:r>
      <w:r w:rsidR="001E61C9">
        <w:rPr>
          <w:rFonts w:ascii="Times New Roman" w:hAnsi="Times New Roman"/>
          <w:sz w:val="28"/>
          <w:szCs w:val="28"/>
        </w:rPr>
        <w:t xml:space="preserve">а </w:t>
      </w:r>
      <w:r w:rsidR="00B77D4E" w:rsidRPr="00C31E8F">
        <w:rPr>
          <w:rFonts w:ascii="Times New Roman" w:hAnsi="Times New Roman"/>
          <w:sz w:val="28"/>
          <w:szCs w:val="28"/>
        </w:rPr>
        <w:t xml:space="preserve">у формі КБ-3 довідки про вартість виконаних робіт, але </w:t>
      </w:r>
      <w:r w:rsidR="00117E1B">
        <w:rPr>
          <w:rFonts w:ascii="Times New Roman" w:hAnsi="Times New Roman"/>
          <w:sz w:val="28"/>
          <w:szCs w:val="28"/>
        </w:rPr>
        <w:t>на кожний об</w:t>
      </w:r>
      <w:r w:rsidR="00117E1B" w:rsidRPr="002713C9">
        <w:rPr>
          <w:rFonts w:ascii="Times New Roman" w:hAnsi="Times New Roman"/>
          <w:sz w:val="28"/>
          <w:szCs w:val="28"/>
        </w:rPr>
        <w:t>’</w:t>
      </w:r>
      <w:r w:rsidR="00117E1B">
        <w:rPr>
          <w:rFonts w:ascii="Times New Roman" w:hAnsi="Times New Roman"/>
          <w:sz w:val="28"/>
          <w:szCs w:val="28"/>
        </w:rPr>
        <w:t xml:space="preserve">єкт </w:t>
      </w:r>
      <w:r w:rsidR="00117E1B" w:rsidRPr="00C31E8F">
        <w:rPr>
          <w:rFonts w:ascii="Times New Roman" w:hAnsi="Times New Roman"/>
          <w:sz w:val="28"/>
          <w:szCs w:val="28"/>
        </w:rPr>
        <w:t xml:space="preserve">сума відшкодування коштів із міського бюджету не може бути більшою ніж </w:t>
      </w:r>
      <w:r w:rsidR="00117E1B">
        <w:rPr>
          <w:rFonts w:ascii="Times New Roman" w:hAnsi="Times New Roman"/>
          <w:sz w:val="28"/>
          <w:szCs w:val="28"/>
        </w:rPr>
        <w:t xml:space="preserve">сума в розрахунку </w:t>
      </w:r>
      <w:r w:rsidR="002713C9">
        <w:rPr>
          <w:rFonts w:ascii="Times New Roman" w:hAnsi="Times New Roman"/>
          <w:sz w:val="28"/>
          <w:szCs w:val="28"/>
        </w:rPr>
        <w:t>10% встановленого прожиткового мінімуму</w:t>
      </w:r>
      <w:r w:rsidR="00117E1B">
        <w:rPr>
          <w:rFonts w:ascii="Times New Roman" w:hAnsi="Times New Roman"/>
          <w:sz w:val="28"/>
          <w:szCs w:val="28"/>
        </w:rPr>
        <w:t xml:space="preserve"> за один квадратний метр загальної площі </w:t>
      </w:r>
      <w:r w:rsidR="00117E1B" w:rsidRPr="00C31E8F">
        <w:rPr>
          <w:rFonts w:ascii="Times New Roman" w:hAnsi="Times New Roman"/>
          <w:sz w:val="28"/>
          <w:szCs w:val="28"/>
        </w:rPr>
        <w:t>квартир</w:t>
      </w:r>
      <w:r w:rsidR="00117E1B">
        <w:rPr>
          <w:rFonts w:ascii="Times New Roman" w:hAnsi="Times New Roman"/>
          <w:sz w:val="28"/>
          <w:szCs w:val="28"/>
        </w:rPr>
        <w:t>и</w:t>
      </w:r>
      <w:r w:rsidR="002713C9">
        <w:rPr>
          <w:rFonts w:ascii="Times New Roman" w:hAnsi="Times New Roman"/>
          <w:sz w:val="28"/>
          <w:szCs w:val="28"/>
        </w:rPr>
        <w:t>, приміщення</w:t>
      </w:r>
      <w:r w:rsidR="00117E1B">
        <w:rPr>
          <w:rFonts w:ascii="Times New Roman" w:hAnsi="Times New Roman"/>
          <w:sz w:val="28"/>
          <w:szCs w:val="28"/>
        </w:rPr>
        <w:t xml:space="preserve"> чи</w:t>
      </w:r>
      <w:r w:rsidR="00117E1B" w:rsidRPr="00C31E8F">
        <w:rPr>
          <w:rFonts w:ascii="Times New Roman" w:hAnsi="Times New Roman"/>
          <w:sz w:val="28"/>
          <w:szCs w:val="28"/>
        </w:rPr>
        <w:t xml:space="preserve"> житлового будинку, в якому реалізовуються енергоефективні заходи</w:t>
      </w:r>
      <w:r>
        <w:rPr>
          <w:rFonts w:ascii="Times New Roman" w:hAnsi="Times New Roman"/>
          <w:sz w:val="28"/>
          <w:szCs w:val="28"/>
        </w:rPr>
        <w:t>.</w:t>
      </w:r>
      <w:r w:rsidR="00117E1B" w:rsidRPr="00C31E8F">
        <w:rPr>
          <w:rFonts w:ascii="Times New Roman" w:hAnsi="Times New Roman"/>
          <w:sz w:val="28"/>
          <w:szCs w:val="28"/>
        </w:rPr>
        <w:t xml:space="preserve"> </w:t>
      </w:r>
    </w:p>
    <w:p w:rsidR="00B77D4E" w:rsidRPr="00C31E8F" w:rsidRDefault="00FA4954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Учасники програми</w:t>
      </w:r>
      <w:r w:rsidR="00B77D4E" w:rsidRPr="00C31E8F">
        <w:rPr>
          <w:rFonts w:ascii="Times New Roman" w:hAnsi="Times New Roman"/>
          <w:sz w:val="28"/>
          <w:szCs w:val="28"/>
        </w:rPr>
        <w:t xml:space="preserve"> самостійно визначають перелік робіт з підвищення енергоефективності та термомодернізації будинку, виконавця робіт, приймають рішення про залучення кредитних коштів, суму запозичених коштів та оптимальний термін кредиту. Необхідність проведення цих заходів має бути затверджена</w:t>
      </w:r>
      <w:r w:rsidR="0002128B">
        <w:rPr>
          <w:rFonts w:ascii="Times New Roman" w:hAnsi="Times New Roman"/>
          <w:sz w:val="28"/>
          <w:szCs w:val="28"/>
        </w:rPr>
        <w:t xml:space="preserve"> Власниками житла,</w:t>
      </w:r>
      <w:r w:rsidR="00B77D4E" w:rsidRPr="00C31E8F">
        <w:rPr>
          <w:rFonts w:ascii="Times New Roman" w:hAnsi="Times New Roman"/>
          <w:sz w:val="28"/>
          <w:szCs w:val="28"/>
        </w:rPr>
        <w:t xml:space="preserve"> загальними зборами у відповідності до статуту </w:t>
      </w:r>
      <w:r w:rsidR="0002128B">
        <w:rPr>
          <w:rFonts w:ascii="Times New Roman" w:hAnsi="Times New Roman"/>
          <w:sz w:val="28"/>
          <w:szCs w:val="28"/>
        </w:rPr>
        <w:t>ОСББ чи ЖБК</w:t>
      </w:r>
      <w:r w:rsidR="00B77D4E" w:rsidRPr="00C31E8F">
        <w:rPr>
          <w:rFonts w:ascii="Times New Roman" w:hAnsi="Times New Roman"/>
          <w:sz w:val="28"/>
          <w:szCs w:val="28"/>
        </w:rPr>
        <w:t>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резервування за коштів з місцевого бюджету, необхідних для відшкодування частини суми кредиту, </w:t>
      </w:r>
      <w:r w:rsidR="0002128B"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02128B">
        <w:rPr>
          <w:rFonts w:ascii="Times New Roman" w:hAnsi="Times New Roman"/>
          <w:sz w:val="28"/>
          <w:szCs w:val="28"/>
        </w:rPr>
        <w:t>повідомляють про наміри</w:t>
      </w:r>
      <w:r w:rsidRPr="00C31E8F">
        <w:rPr>
          <w:rFonts w:ascii="Times New Roman" w:hAnsi="Times New Roman"/>
          <w:sz w:val="28"/>
          <w:szCs w:val="28"/>
        </w:rPr>
        <w:t xml:space="preserve"> отримання кредиту Комісії з фінансової підтримки житлового фонду Ковельської</w:t>
      </w:r>
      <w:r w:rsidR="006405D4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територіальної громади, що </w:t>
      </w:r>
      <w:r w:rsidR="00F05DE3" w:rsidRPr="00C31E8F">
        <w:rPr>
          <w:rFonts w:ascii="Times New Roman" w:hAnsi="Times New Roman"/>
          <w:sz w:val="28"/>
          <w:szCs w:val="28"/>
        </w:rPr>
        <w:t>утворюється рішенням виконавчого комітету Ковельської міської ради, та складається з представників виконавчих органів Ковельської міської ради, громадських організацій, депутатів Ковельської міської ради (далі – Комісія)</w:t>
      </w:r>
      <w:r w:rsidR="0002128B">
        <w:rPr>
          <w:rFonts w:ascii="Times New Roman" w:hAnsi="Times New Roman"/>
          <w:sz w:val="28"/>
          <w:szCs w:val="28"/>
        </w:rPr>
        <w:t>. Учасники Програми подають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 w:rsidR="0018147D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на виконання робіт</w:t>
      </w:r>
      <w:r w:rsidR="00883EBD" w:rsidRPr="00C31E8F">
        <w:rPr>
          <w:rFonts w:ascii="Times New Roman" w:hAnsi="Times New Roman"/>
          <w:sz w:val="28"/>
          <w:szCs w:val="28"/>
        </w:rPr>
        <w:t xml:space="preserve">, </w:t>
      </w:r>
      <w:r w:rsidR="007244DE" w:rsidRPr="00C31E8F">
        <w:rPr>
          <w:rFonts w:ascii="Times New Roman" w:hAnsi="Times New Roman"/>
          <w:sz w:val="28"/>
          <w:szCs w:val="28"/>
        </w:rPr>
        <w:t>з</w:t>
      </w:r>
      <w:r w:rsidR="00883EBD" w:rsidRPr="00C31E8F">
        <w:rPr>
          <w:rFonts w:ascii="Times New Roman" w:hAnsi="Times New Roman"/>
          <w:sz w:val="28"/>
          <w:szCs w:val="28"/>
        </w:rPr>
        <w:t>аяву щодо намірів участі в Програмі (додаток 1)</w:t>
      </w:r>
      <w:r w:rsidRPr="00C31E8F">
        <w:rPr>
          <w:rFonts w:ascii="Times New Roman" w:hAnsi="Times New Roman"/>
          <w:color w:val="000000"/>
          <w:sz w:val="28"/>
          <w:szCs w:val="28"/>
        </w:rPr>
        <w:t>.</w:t>
      </w:r>
    </w:p>
    <w:p w:rsidR="00B77D4E" w:rsidRPr="00C31E8F" w:rsidRDefault="00B77D4E" w:rsidP="00883E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Після надання кредиту та його реалізації </w:t>
      </w:r>
      <w:r w:rsidR="0002128B"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подають голові </w:t>
      </w:r>
      <w:r w:rsidR="0002128B" w:rsidRPr="00C31E8F">
        <w:rPr>
          <w:rFonts w:ascii="Times New Roman" w:hAnsi="Times New Roman"/>
          <w:sz w:val="28"/>
          <w:szCs w:val="28"/>
        </w:rPr>
        <w:t xml:space="preserve">Комісії </w:t>
      </w:r>
      <w:r w:rsidR="00883EBD" w:rsidRPr="00C31E8F"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>аяв</w:t>
      </w:r>
      <w:r w:rsidR="00883EBD" w:rsidRPr="00C31E8F"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щодо відшкодування частини суми кредитів, залучених </w:t>
      </w:r>
      <w:r w:rsidR="0002128B">
        <w:rPr>
          <w:rFonts w:ascii="Times New Roman" w:hAnsi="Times New Roman"/>
          <w:sz w:val="28"/>
          <w:szCs w:val="28"/>
        </w:rPr>
        <w:t>для</w:t>
      </w:r>
      <w:r w:rsidR="0002128B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виконан</w:t>
      </w:r>
      <w:r w:rsidR="0002128B">
        <w:rPr>
          <w:rFonts w:ascii="Times New Roman" w:hAnsi="Times New Roman"/>
          <w:sz w:val="28"/>
          <w:szCs w:val="28"/>
        </w:rPr>
        <w:t>ня</w:t>
      </w:r>
      <w:r w:rsidRPr="00C31E8F">
        <w:rPr>
          <w:rFonts w:ascii="Times New Roman" w:hAnsi="Times New Roman"/>
          <w:sz w:val="28"/>
          <w:szCs w:val="28"/>
        </w:rPr>
        <w:t xml:space="preserve"> роботи </w:t>
      </w:r>
      <w:r w:rsidR="00DF0B7D"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 w:rsidR="00DF0B7D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кту впровадження в б</w:t>
      </w:r>
      <w:r w:rsidR="00883EBD" w:rsidRPr="00C31E8F">
        <w:rPr>
          <w:rFonts w:ascii="Times New Roman" w:hAnsi="Times New Roman"/>
          <w:sz w:val="28"/>
          <w:szCs w:val="28"/>
        </w:rPr>
        <w:t>удинку енергоефективних заходів, та документи вказані у заявці (додаток 2).</w:t>
      </w:r>
    </w:p>
    <w:p w:rsidR="00C31E8F" w:rsidRPr="00C31E8F" w:rsidRDefault="00D74B3C" w:rsidP="00E01A83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36EFB" w:rsidRPr="00C31E8F">
        <w:rPr>
          <w:rFonts w:ascii="Times New Roman" w:hAnsi="Times New Roman"/>
          <w:sz w:val="28"/>
          <w:szCs w:val="28"/>
        </w:rPr>
        <w:t xml:space="preserve">У випадку коли </w:t>
      </w:r>
      <w:r w:rsidR="0002128B">
        <w:rPr>
          <w:rFonts w:ascii="Times New Roman" w:hAnsi="Times New Roman"/>
          <w:sz w:val="28"/>
          <w:szCs w:val="28"/>
        </w:rPr>
        <w:t>Учасник Програми</w:t>
      </w:r>
      <w:r w:rsidR="00F36EFB" w:rsidRPr="00C31E8F">
        <w:rPr>
          <w:rFonts w:ascii="Times New Roman" w:hAnsi="Times New Roman"/>
          <w:sz w:val="28"/>
          <w:szCs w:val="28"/>
        </w:rPr>
        <w:t xml:space="preserve"> не звертався до Комісії для резервування коштів, а кредит був отриманий –</w:t>
      </w:r>
      <w:r w:rsidR="0018147D">
        <w:rPr>
          <w:rFonts w:ascii="Times New Roman" w:hAnsi="Times New Roman"/>
          <w:sz w:val="28"/>
          <w:szCs w:val="28"/>
        </w:rPr>
        <w:t xml:space="preserve"> </w:t>
      </w:r>
      <w:r w:rsidR="00F36EFB" w:rsidRPr="00C31E8F">
        <w:rPr>
          <w:rFonts w:ascii="Times New Roman" w:hAnsi="Times New Roman"/>
          <w:sz w:val="28"/>
          <w:szCs w:val="28"/>
        </w:rPr>
        <w:t xml:space="preserve">подається </w:t>
      </w:r>
      <w:r w:rsidR="00883EBD" w:rsidRPr="00C31E8F">
        <w:rPr>
          <w:rFonts w:ascii="Times New Roman" w:hAnsi="Times New Roman"/>
          <w:sz w:val="28"/>
          <w:szCs w:val="28"/>
        </w:rPr>
        <w:t xml:space="preserve">лише </w:t>
      </w:r>
      <w:r w:rsidR="00C31E8F">
        <w:rPr>
          <w:rFonts w:ascii="Times New Roman" w:hAnsi="Times New Roman"/>
          <w:sz w:val="28"/>
          <w:szCs w:val="28"/>
        </w:rPr>
        <w:t>заява</w:t>
      </w:r>
      <w:r w:rsidR="00883EBD" w:rsidRPr="00C31E8F">
        <w:rPr>
          <w:rFonts w:ascii="Times New Roman" w:hAnsi="Times New Roman"/>
          <w:sz w:val="28"/>
          <w:szCs w:val="28"/>
        </w:rPr>
        <w:t xml:space="preserve"> до Комісії щодо відшкодування частини суми кредитів, (додаток 2).</w:t>
      </w:r>
      <w:r w:rsidR="0002128B">
        <w:rPr>
          <w:rFonts w:ascii="Times New Roman" w:hAnsi="Times New Roman"/>
          <w:sz w:val="28"/>
          <w:szCs w:val="28"/>
        </w:rPr>
        <w:t xml:space="preserve"> </w:t>
      </w:r>
      <w:r w:rsidR="00C31E8F" w:rsidRPr="00C31E8F">
        <w:rPr>
          <w:rFonts w:ascii="Times New Roman" w:hAnsi="Times New Roman"/>
          <w:sz w:val="28"/>
          <w:szCs w:val="28"/>
        </w:rPr>
        <w:t xml:space="preserve">За результатами розгляду Комісії приймається рішення, чи буде проводитися відшкодування частини суми кредиту за </w:t>
      </w:r>
      <w:r w:rsidR="0002128B">
        <w:rPr>
          <w:rFonts w:ascii="Times New Roman" w:hAnsi="Times New Roman"/>
          <w:sz w:val="28"/>
          <w:szCs w:val="28"/>
        </w:rPr>
        <w:t>такою заявкою</w:t>
      </w:r>
      <w:r w:rsidR="00C31E8F" w:rsidRPr="00C31E8F">
        <w:rPr>
          <w:rFonts w:ascii="Times New Roman" w:hAnsi="Times New Roman"/>
          <w:sz w:val="28"/>
          <w:szCs w:val="28"/>
        </w:rPr>
        <w:t xml:space="preserve">. </w:t>
      </w:r>
    </w:p>
    <w:p w:rsidR="00C31E8F" w:rsidRPr="00C31E8F" w:rsidRDefault="00C31E8F" w:rsidP="00C31E8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Засідання Комісії </w:t>
      </w:r>
      <w:r w:rsidR="0002128B" w:rsidRPr="00C31E8F">
        <w:rPr>
          <w:rFonts w:ascii="Times New Roman" w:hAnsi="Times New Roman"/>
          <w:sz w:val="28"/>
          <w:szCs w:val="28"/>
        </w:rPr>
        <w:t>про</w:t>
      </w:r>
      <w:r w:rsidR="0002128B">
        <w:rPr>
          <w:rFonts w:ascii="Times New Roman" w:hAnsi="Times New Roman"/>
          <w:sz w:val="28"/>
          <w:szCs w:val="28"/>
        </w:rPr>
        <w:t>водяться</w:t>
      </w:r>
      <w:r w:rsidR="0002128B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потребою, по мірі надходження звернень про участь в Програмі</w:t>
      </w:r>
      <w:r w:rsidR="0002128B">
        <w:rPr>
          <w:rFonts w:ascii="Times New Roman" w:hAnsi="Times New Roman"/>
          <w:sz w:val="28"/>
          <w:szCs w:val="28"/>
        </w:rPr>
        <w:t>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Відповідальність за достовірність даних, відображених у актах виконаних робіт, покладається на сторони, які є замовником та виконавцем робіт</w:t>
      </w:r>
      <w:r w:rsidR="00DF0B7D">
        <w:rPr>
          <w:rFonts w:ascii="Times New Roman" w:hAnsi="Times New Roman"/>
          <w:sz w:val="28"/>
          <w:szCs w:val="28"/>
        </w:rPr>
        <w:t xml:space="preserve"> а</w:t>
      </w:r>
      <w:r w:rsidRPr="00C31E8F">
        <w:rPr>
          <w:rFonts w:ascii="Times New Roman" w:hAnsi="Times New Roman"/>
          <w:sz w:val="28"/>
          <w:szCs w:val="28"/>
        </w:rPr>
        <w:t xml:space="preserve"> також стороною авторського та технічного нагляду.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За заявою </w:t>
      </w:r>
      <w:r w:rsidR="00AE1528"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до голови Комісії про впровадження в будинку енергоефективних заходів та участь у Програмі, проводиться засідання </w:t>
      </w:r>
      <w:r w:rsidR="00AE1528">
        <w:rPr>
          <w:rFonts w:ascii="Times New Roman" w:hAnsi="Times New Roman"/>
          <w:sz w:val="28"/>
          <w:szCs w:val="28"/>
        </w:rPr>
        <w:t>і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готується рішення Комісії про відшкодування частини суми кредиту. За рішенням Комісії управління капітального будівництва та житлово-комунального господарства готує про</w:t>
      </w:r>
      <w:r w:rsidR="00DF0B7D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 рішення виконавчого комітету Ковельської міської ради про виділення коштів. </w:t>
      </w:r>
    </w:p>
    <w:p w:rsidR="00B77D4E" w:rsidRPr="00C31E8F" w:rsidRDefault="00B77D4E" w:rsidP="00AE152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 суми кредит</w:t>
      </w:r>
      <w:r w:rsidR="0018147D"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здійснюється не пізніше тридцятиденного терміну від дати отримання зведеного реєстру позичальників від банківської установи, надання довідки про вартість виконаних робіт (форма КБ-3)</w:t>
      </w:r>
      <w:r w:rsidR="00AE1528"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актів виконаних робіт (форма КБ-2в) та рішення виконкому міської ради</w:t>
      </w:r>
      <w:r w:rsidR="00AE1528">
        <w:rPr>
          <w:rFonts w:ascii="Times New Roman" w:hAnsi="Times New Roman"/>
          <w:sz w:val="28"/>
          <w:szCs w:val="28"/>
        </w:rPr>
        <w:t>.</w:t>
      </w:r>
      <w:r w:rsidR="007379B6">
        <w:rPr>
          <w:rFonts w:ascii="Times New Roman" w:hAnsi="Times New Roman"/>
          <w:sz w:val="28"/>
          <w:szCs w:val="28"/>
        </w:rPr>
        <w:t xml:space="preserve"> </w:t>
      </w:r>
      <w:r w:rsidR="00AE1528" w:rsidRPr="00C31E8F">
        <w:rPr>
          <w:rFonts w:ascii="Times New Roman" w:hAnsi="Times New Roman"/>
          <w:sz w:val="28"/>
          <w:szCs w:val="28"/>
        </w:rPr>
        <w:t>Кошт</w:t>
      </w:r>
      <w:r w:rsidR="00AE1528">
        <w:rPr>
          <w:rFonts w:ascii="Times New Roman" w:hAnsi="Times New Roman"/>
          <w:sz w:val="28"/>
          <w:szCs w:val="28"/>
        </w:rPr>
        <w:t>и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міського бюджету </w:t>
      </w:r>
      <w:r w:rsidR="00AE1528">
        <w:rPr>
          <w:rFonts w:ascii="Times New Roman" w:hAnsi="Times New Roman"/>
          <w:sz w:val="28"/>
          <w:szCs w:val="28"/>
        </w:rPr>
        <w:t xml:space="preserve">перераховуються </w:t>
      </w:r>
      <w:r w:rsidRPr="00C31E8F">
        <w:rPr>
          <w:rFonts w:ascii="Times New Roman" w:hAnsi="Times New Roman"/>
          <w:sz w:val="28"/>
          <w:szCs w:val="28"/>
        </w:rPr>
        <w:t xml:space="preserve">на </w:t>
      </w:r>
      <w:r w:rsidR="00396E02" w:rsidRPr="00C31E8F">
        <w:rPr>
          <w:rFonts w:ascii="Times New Roman" w:hAnsi="Times New Roman"/>
          <w:sz w:val="28"/>
          <w:szCs w:val="28"/>
        </w:rPr>
        <w:t xml:space="preserve">транзитний </w:t>
      </w:r>
      <w:r w:rsidRPr="00C31E8F">
        <w:rPr>
          <w:rFonts w:ascii="Times New Roman" w:hAnsi="Times New Roman"/>
          <w:sz w:val="28"/>
          <w:szCs w:val="28"/>
        </w:rPr>
        <w:t xml:space="preserve">рахунок </w:t>
      </w:r>
      <w:r w:rsidR="00D74B3C">
        <w:rPr>
          <w:rFonts w:ascii="Times New Roman" w:hAnsi="Times New Roman"/>
          <w:sz w:val="28"/>
          <w:szCs w:val="28"/>
        </w:rPr>
        <w:t>фінансово-кредитної</w:t>
      </w:r>
      <w:r w:rsidR="00396E02" w:rsidRPr="00C31E8F">
        <w:rPr>
          <w:rFonts w:ascii="Times New Roman" w:hAnsi="Times New Roman"/>
          <w:sz w:val="28"/>
          <w:szCs w:val="28"/>
        </w:rPr>
        <w:t xml:space="preserve"> установи, у якій </w:t>
      </w:r>
      <w:r w:rsidR="00AE1528">
        <w:rPr>
          <w:rFonts w:ascii="Times New Roman" w:hAnsi="Times New Roman"/>
          <w:sz w:val="28"/>
          <w:szCs w:val="28"/>
        </w:rPr>
        <w:t>Учасник Програми</w:t>
      </w:r>
      <w:r w:rsidR="00396E02" w:rsidRPr="00C31E8F">
        <w:rPr>
          <w:rFonts w:ascii="Times New Roman" w:hAnsi="Times New Roman"/>
          <w:sz w:val="28"/>
          <w:szCs w:val="28"/>
        </w:rPr>
        <w:t xml:space="preserve"> отримав банківський кредит на реалізацію про</w:t>
      </w:r>
      <w:r w:rsidR="00DF0B7D">
        <w:rPr>
          <w:rFonts w:ascii="Times New Roman" w:hAnsi="Times New Roman"/>
          <w:sz w:val="28"/>
          <w:szCs w:val="28"/>
        </w:rPr>
        <w:t>є</w:t>
      </w:r>
      <w:r w:rsidR="00396E02" w:rsidRPr="00C31E8F">
        <w:rPr>
          <w:rFonts w:ascii="Times New Roman" w:hAnsi="Times New Roman"/>
          <w:sz w:val="28"/>
          <w:szCs w:val="28"/>
        </w:rPr>
        <w:t>ктів з підвищення енергоефективності та термомодернізації</w:t>
      </w:r>
      <w:r w:rsidR="00AE1528">
        <w:rPr>
          <w:rFonts w:ascii="Times New Roman" w:hAnsi="Times New Roman"/>
          <w:sz w:val="28"/>
          <w:szCs w:val="28"/>
        </w:rPr>
        <w:t xml:space="preserve">. </w:t>
      </w:r>
      <w:r w:rsidR="0018147D">
        <w:rPr>
          <w:rFonts w:ascii="Times New Roman" w:hAnsi="Times New Roman"/>
          <w:sz w:val="28"/>
          <w:szCs w:val="28"/>
        </w:rPr>
        <w:t>Кредитно-фінансова</w:t>
      </w:r>
      <w:r w:rsidR="00AE1528">
        <w:rPr>
          <w:rFonts w:ascii="Times New Roman" w:hAnsi="Times New Roman"/>
          <w:sz w:val="28"/>
          <w:szCs w:val="28"/>
        </w:rPr>
        <w:t xml:space="preserve"> установа</w:t>
      </w:r>
      <w:r w:rsidR="00396E02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протягом п’яти днів перераховує кошти</w:t>
      </w:r>
      <w:r w:rsidR="00396E02" w:rsidRPr="00C31E8F">
        <w:rPr>
          <w:rFonts w:ascii="Times New Roman" w:hAnsi="Times New Roman"/>
          <w:sz w:val="28"/>
          <w:szCs w:val="28"/>
        </w:rPr>
        <w:t xml:space="preserve"> на рахунок </w:t>
      </w:r>
      <w:r w:rsidR="00AE1528">
        <w:rPr>
          <w:rFonts w:ascii="Times New Roman" w:hAnsi="Times New Roman"/>
          <w:sz w:val="28"/>
          <w:szCs w:val="28"/>
        </w:rPr>
        <w:t>Учасника Програми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="00AE1528">
        <w:rPr>
          <w:rFonts w:ascii="Times New Roman" w:hAnsi="Times New Roman"/>
          <w:sz w:val="28"/>
          <w:szCs w:val="28"/>
        </w:rPr>
        <w:t xml:space="preserve"> </w:t>
      </w:r>
      <w:r w:rsidR="00396E02" w:rsidRPr="00C31E8F">
        <w:rPr>
          <w:rFonts w:ascii="Times New Roman" w:hAnsi="Times New Roman"/>
          <w:sz w:val="28"/>
          <w:szCs w:val="28"/>
        </w:rPr>
        <w:t>для</w:t>
      </w:r>
      <w:r w:rsidRPr="00C31E8F">
        <w:rPr>
          <w:rFonts w:ascii="Times New Roman" w:hAnsi="Times New Roman"/>
          <w:sz w:val="28"/>
          <w:szCs w:val="28"/>
        </w:rPr>
        <w:t xml:space="preserve"> погашення частини суми </w:t>
      </w:r>
      <w:r w:rsidR="00AE1528" w:rsidRPr="00C31E8F">
        <w:rPr>
          <w:rFonts w:ascii="Times New Roman" w:hAnsi="Times New Roman"/>
          <w:sz w:val="28"/>
          <w:szCs w:val="28"/>
        </w:rPr>
        <w:t>отримано</w:t>
      </w:r>
      <w:r w:rsidR="00AE1528">
        <w:rPr>
          <w:rFonts w:ascii="Times New Roman" w:hAnsi="Times New Roman"/>
          <w:sz w:val="28"/>
          <w:szCs w:val="28"/>
        </w:rPr>
        <w:t>го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кредиту.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При проведенні робіт з термомодернізації (утеплення зовнішніх стін, фундаментів, підвальних приміщень, горищ, покрівель), допускається відшкодування частини суми кредитів з міського бюджету поетапно частинами, на підставі актів виконаних робіт типової форми КБ-2в та довідки про вартість виконаних робіт КБ-3 вказаного місяця виконання. Для проведення відшкодування частинами </w:t>
      </w:r>
      <w:r w:rsidR="00AE1528"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подає звернення, акти та довідки на розгляд Комісії, за висновками якої управління капітального будівництва та житлово-комунального господарства готує про</w:t>
      </w:r>
      <w:r w:rsidR="00F66F57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рішення виконкому міської ради про часткове відшкодування. Остаточний розрахунок та відшкодування по завершених роботах проводиться за умовами Програми по довідці форми КБ-3 з врахуванням початку виконаних робіт, їх вартості за весь період проведення.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</w:t>
      </w:r>
      <w:r w:rsidR="0018147D">
        <w:rPr>
          <w:rFonts w:ascii="Times New Roman" w:hAnsi="Times New Roman"/>
          <w:sz w:val="28"/>
          <w:szCs w:val="28"/>
        </w:rPr>
        <w:t xml:space="preserve"> суми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 w:rsidR="00B531B1"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по Програмі проводиться в межах кошторисних призначень, передбачених на виконання цієї Програми у міському бюджеті на відповідний рік. Якщо роботи із підвищення енергоефективності та термомодернізації житлового будинку завершуються в наступному бюджетному році, Комісія рекомендує  провести резервування коштів та першочергове їх відшкодування для </w:t>
      </w:r>
      <w:r w:rsidR="00AE1528"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у наступному бюджетному періоді.</w:t>
      </w:r>
    </w:p>
    <w:p w:rsidR="00B77D4E" w:rsidRPr="00C31E8F" w:rsidRDefault="00B77D4E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41387" w:rsidRDefault="00E01A83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9E6F29" w:rsidRPr="00C31E8F">
        <w:rPr>
          <w:rFonts w:ascii="Times New Roman" w:hAnsi="Times New Roman"/>
          <w:sz w:val="28"/>
          <w:szCs w:val="28"/>
        </w:rPr>
        <w:t xml:space="preserve">Отримання </w:t>
      </w:r>
      <w:r w:rsidR="00AE1528">
        <w:rPr>
          <w:rFonts w:ascii="Times New Roman" w:hAnsi="Times New Roman"/>
          <w:sz w:val="28"/>
          <w:szCs w:val="28"/>
        </w:rPr>
        <w:t>Учасниками Програми</w:t>
      </w:r>
      <w:r w:rsidR="009E6F29"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</w:t>
      </w:r>
      <w:r w:rsidR="006405D4" w:rsidRPr="00C31E8F">
        <w:rPr>
          <w:rFonts w:ascii="Times New Roman" w:hAnsi="Times New Roman"/>
          <w:sz w:val="28"/>
          <w:szCs w:val="28"/>
        </w:rPr>
        <w:t>н</w:t>
      </w:r>
      <w:r w:rsidR="009E6F29" w:rsidRPr="00C31E8F">
        <w:rPr>
          <w:rFonts w:ascii="Times New Roman" w:hAnsi="Times New Roman"/>
          <w:sz w:val="28"/>
          <w:szCs w:val="28"/>
        </w:rPr>
        <w:t xml:space="preserve">ої фінансової допомоги) у </w:t>
      </w:r>
      <w:r w:rsidR="00AE1528">
        <w:rPr>
          <w:rFonts w:ascii="Times New Roman" w:hAnsi="Times New Roman"/>
          <w:sz w:val="28"/>
          <w:szCs w:val="28"/>
        </w:rPr>
        <w:t>РФМ АЕМУ</w:t>
      </w:r>
    </w:p>
    <w:p w:rsidR="00AE1528" w:rsidRPr="00C31E8F" w:rsidRDefault="00AE1528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E6F29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отримання поворотної фінансової допомоги від </w:t>
      </w:r>
      <w:r w:rsidR="00AE1528">
        <w:rPr>
          <w:rFonts w:ascii="Times New Roman" w:hAnsi="Times New Roman"/>
          <w:sz w:val="28"/>
          <w:szCs w:val="28"/>
        </w:rPr>
        <w:t>РФМ</w:t>
      </w:r>
      <w:r w:rsidRPr="00C31E8F">
        <w:rPr>
          <w:rFonts w:ascii="Times New Roman" w:hAnsi="Times New Roman"/>
          <w:sz w:val="28"/>
          <w:szCs w:val="28"/>
        </w:rPr>
        <w:t xml:space="preserve"> АЕМУ </w:t>
      </w:r>
      <w:r w:rsidR="00AE1528" w:rsidRPr="00C31E8F">
        <w:rPr>
          <w:rFonts w:ascii="Times New Roman" w:hAnsi="Times New Roman"/>
          <w:sz w:val="28"/>
          <w:szCs w:val="28"/>
        </w:rPr>
        <w:t xml:space="preserve">Власники </w:t>
      </w:r>
      <w:r w:rsidRPr="00C31E8F">
        <w:rPr>
          <w:rFonts w:ascii="Times New Roman" w:hAnsi="Times New Roman"/>
          <w:sz w:val="28"/>
          <w:szCs w:val="28"/>
        </w:rPr>
        <w:t xml:space="preserve">житла, ОСББ чи ЖБК подають до Комісії </w:t>
      </w:r>
      <w:r w:rsidR="008F6FD1" w:rsidRPr="00C31E8F">
        <w:rPr>
          <w:rFonts w:ascii="Times New Roman" w:hAnsi="Times New Roman"/>
          <w:sz w:val="28"/>
          <w:szCs w:val="28"/>
        </w:rPr>
        <w:t xml:space="preserve">заяву </w:t>
      </w:r>
      <w:r w:rsidRPr="00C31E8F">
        <w:rPr>
          <w:rFonts w:ascii="Times New Roman" w:hAnsi="Times New Roman"/>
          <w:sz w:val="28"/>
          <w:szCs w:val="28"/>
        </w:rPr>
        <w:t xml:space="preserve">на отримання фінансової поворотної допомоги за рахунок коштів  </w:t>
      </w:r>
      <w:r w:rsidR="00AE1528">
        <w:rPr>
          <w:rFonts w:ascii="Times New Roman" w:hAnsi="Times New Roman"/>
          <w:sz w:val="28"/>
          <w:szCs w:val="28"/>
        </w:rPr>
        <w:t>РФМ АЕМУ</w:t>
      </w:r>
      <w:r w:rsidRPr="00C31E8F">
        <w:rPr>
          <w:rFonts w:ascii="Times New Roman" w:hAnsi="Times New Roman"/>
          <w:sz w:val="28"/>
          <w:szCs w:val="28"/>
        </w:rPr>
        <w:t xml:space="preserve"> (додаток </w:t>
      </w:r>
      <w:r w:rsidR="00C5565F" w:rsidRPr="00C31E8F">
        <w:rPr>
          <w:rFonts w:ascii="Times New Roman" w:hAnsi="Times New Roman"/>
          <w:sz w:val="28"/>
          <w:szCs w:val="28"/>
        </w:rPr>
        <w:t>3</w:t>
      </w:r>
      <w:r w:rsidRPr="00C31E8F">
        <w:rPr>
          <w:rFonts w:ascii="Times New Roman" w:hAnsi="Times New Roman"/>
          <w:sz w:val="28"/>
          <w:szCs w:val="28"/>
        </w:rPr>
        <w:t>)</w:t>
      </w:r>
      <w:r w:rsidR="00AE1528">
        <w:rPr>
          <w:rFonts w:ascii="Times New Roman" w:hAnsi="Times New Roman"/>
          <w:sz w:val="28"/>
          <w:szCs w:val="28"/>
        </w:rPr>
        <w:t>.</w:t>
      </w:r>
    </w:p>
    <w:p w:rsidR="00F66F57" w:rsidRPr="00C31E8F" w:rsidRDefault="00F66F57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наданні позики у формі поворотної фінансової допомоги враховується, що:</w:t>
      </w:r>
    </w:p>
    <w:p w:rsidR="009E6F29" w:rsidRPr="00C31E8F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- заявка на фінансування кожного етапу участі у Програмі подається окремо;</w:t>
      </w:r>
    </w:p>
    <w:p w:rsidR="009E6F29" w:rsidRPr="00C31E8F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фінансування наступного етапу відбувається після повернення попередньої позики у РФМ АЕМУ;</w:t>
      </w:r>
    </w:p>
    <w:p w:rsidR="009E6F29" w:rsidRPr="00C31E8F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позичені кошти зараховуються та зберігаються</w:t>
      </w:r>
      <w:r w:rsidR="00F66F57">
        <w:rPr>
          <w:rFonts w:ascii="Times New Roman" w:hAnsi="Times New Roman"/>
          <w:sz w:val="28"/>
          <w:szCs w:val="28"/>
        </w:rPr>
        <w:t>, як правило,</w:t>
      </w:r>
      <w:r w:rsidRPr="00C31E8F">
        <w:rPr>
          <w:rFonts w:ascii="Times New Roman" w:hAnsi="Times New Roman"/>
          <w:sz w:val="28"/>
          <w:szCs w:val="28"/>
        </w:rPr>
        <w:t xml:space="preserve"> на окремому рахунку</w:t>
      </w:r>
      <w:r w:rsidR="00F66F57">
        <w:rPr>
          <w:rFonts w:ascii="Times New Roman" w:hAnsi="Times New Roman"/>
          <w:sz w:val="28"/>
          <w:szCs w:val="28"/>
        </w:rPr>
        <w:t>, якщо Комісія не прийме інакшого рішення</w:t>
      </w:r>
      <w:r w:rsidRPr="00C31E8F">
        <w:rPr>
          <w:rFonts w:ascii="Times New Roman" w:hAnsi="Times New Roman"/>
          <w:sz w:val="28"/>
          <w:szCs w:val="28"/>
        </w:rPr>
        <w:t xml:space="preserve">. </w:t>
      </w:r>
    </w:p>
    <w:p w:rsidR="009E6F29" w:rsidRPr="00C31E8F" w:rsidRDefault="00401B71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 w:rsidR="009E6F29" w:rsidRPr="00C31E8F">
        <w:rPr>
          <w:rFonts w:ascii="Times New Roman" w:hAnsi="Times New Roman"/>
          <w:sz w:val="28"/>
          <w:szCs w:val="28"/>
        </w:rPr>
        <w:t xml:space="preserve">кошти РФМ АЕМУ використовуються виключно на цільове фінансування енергоефективних заходів у порядку та на умовах, визначених Положенням про РФМ АЕМУ. </w:t>
      </w:r>
    </w:p>
    <w:p w:rsidR="006A7D7F" w:rsidRPr="00C31E8F" w:rsidRDefault="00AE1528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АЕМУ</w:t>
      </w:r>
      <w:r w:rsidR="00B945A3">
        <w:rPr>
          <w:rFonts w:ascii="Times New Roman" w:hAnsi="Times New Roman"/>
          <w:sz w:val="28"/>
          <w:szCs w:val="28"/>
        </w:rPr>
        <w:t>, як позикодавець,</w:t>
      </w:r>
      <w:r>
        <w:rPr>
          <w:rFonts w:ascii="Times New Roman" w:hAnsi="Times New Roman"/>
          <w:sz w:val="28"/>
          <w:szCs w:val="28"/>
        </w:rPr>
        <w:t xml:space="preserve"> </w:t>
      </w:r>
      <w:r w:rsidR="006A7D7F" w:rsidRPr="00C31E8F">
        <w:rPr>
          <w:rFonts w:ascii="Times New Roman" w:hAnsi="Times New Roman"/>
          <w:sz w:val="28"/>
          <w:szCs w:val="28"/>
        </w:rPr>
        <w:t xml:space="preserve">заключає з </w:t>
      </w:r>
      <w:r>
        <w:rPr>
          <w:rFonts w:ascii="Times New Roman" w:hAnsi="Times New Roman"/>
          <w:sz w:val="28"/>
          <w:szCs w:val="28"/>
        </w:rPr>
        <w:t>Учасником Програми</w:t>
      </w:r>
      <w:r w:rsidR="006A7D7F" w:rsidRPr="00C31E8F">
        <w:rPr>
          <w:rFonts w:ascii="Times New Roman" w:hAnsi="Times New Roman"/>
          <w:sz w:val="28"/>
          <w:szCs w:val="28"/>
        </w:rPr>
        <w:t xml:space="preserve"> договір про надання поворотної фінансової допомоги.</w:t>
      </w:r>
    </w:p>
    <w:p w:rsidR="00C5565F" w:rsidRPr="00C31E8F" w:rsidRDefault="00C5565F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3C9">
        <w:rPr>
          <w:rFonts w:ascii="Times New Roman" w:hAnsi="Times New Roman"/>
          <w:sz w:val="28"/>
          <w:szCs w:val="28"/>
        </w:rPr>
        <w:t>Максимальний термін повернення поворотної</w:t>
      </w:r>
      <w:r w:rsidR="00AE1528" w:rsidRPr="002713C9">
        <w:rPr>
          <w:rFonts w:ascii="Times New Roman" w:hAnsi="Times New Roman"/>
          <w:sz w:val="28"/>
          <w:szCs w:val="28"/>
        </w:rPr>
        <w:t xml:space="preserve"> фінансової</w:t>
      </w:r>
      <w:r w:rsidRPr="002713C9">
        <w:rPr>
          <w:rFonts w:ascii="Times New Roman" w:hAnsi="Times New Roman"/>
          <w:sz w:val="28"/>
          <w:szCs w:val="28"/>
        </w:rPr>
        <w:t xml:space="preserve"> допомоги становить </w:t>
      </w:r>
      <w:r w:rsidR="002713C9" w:rsidRPr="002713C9">
        <w:rPr>
          <w:rFonts w:ascii="Times New Roman" w:hAnsi="Times New Roman"/>
          <w:sz w:val="28"/>
          <w:szCs w:val="28"/>
        </w:rPr>
        <w:t>не</w:t>
      </w:r>
      <w:r w:rsidR="00FA4954">
        <w:rPr>
          <w:rFonts w:ascii="Times New Roman" w:hAnsi="Times New Roman"/>
          <w:sz w:val="28"/>
          <w:szCs w:val="28"/>
        </w:rPr>
        <w:t xml:space="preserve"> більше</w:t>
      </w:r>
      <w:r w:rsidR="002713C9" w:rsidRPr="002713C9">
        <w:rPr>
          <w:rFonts w:ascii="Times New Roman" w:hAnsi="Times New Roman"/>
          <w:sz w:val="28"/>
          <w:szCs w:val="28"/>
        </w:rPr>
        <w:t xml:space="preserve"> </w:t>
      </w:r>
      <w:r w:rsidRPr="002713C9">
        <w:rPr>
          <w:rFonts w:ascii="Times New Roman" w:hAnsi="Times New Roman"/>
          <w:sz w:val="28"/>
          <w:szCs w:val="28"/>
        </w:rPr>
        <w:t xml:space="preserve">365 днів з моменту зарахування коштів на рахунок </w:t>
      </w:r>
      <w:r w:rsidR="00B945A3">
        <w:rPr>
          <w:rFonts w:ascii="Times New Roman" w:hAnsi="Times New Roman"/>
          <w:sz w:val="28"/>
          <w:szCs w:val="28"/>
        </w:rPr>
        <w:t>Учасника Програми - позичальника</w:t>
      </w:r>
      <w:r w:rsidRPr="002713C9">
        <w:rPr>
          <w:rFonts w:ascii="Times New Roman" w:hAnsi="Times New Roman"/>
          <w:sz w:val="28"/>
          <w:szCs w:val="28"/>
        </w:rPr>
        <w:t>.</w:t>
      </w:r>
    </w:p>
    <w:p w:rsidR="009E6F29" w:rsidRPr="00C31E8F" w:rsidRDefault="000D2FB0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Фінансове забезпечення здійснюється на підставі коштів переданих </w:t>
      </w:r>
      <w:r w:rsidR="00401B71" w:rsidRPr="00C31E8F">
        <w:rPr>
          <w:rFonts w:ascii="Times New Roman" w:hAnsi="Times New Roman"/>
          <w:sz w:val="28"/>
          <w:szCs w:val="28"/>
        </w:rPr>
        <w:t>Розпорядником коштів</w:t>
      </w:r>
      <w:r w:rsidR="00B945A3">
        <w:rPr>
          <w:rFonts w:ascii="Times New Roman" w:hAnsi="Times New Roman"/>
          <w:sz w:val="28"/>
          <w:szCs w:val="28"/>
        </w:rPr>
        <w:t xml:space="preserve"> Ковельської міської ради</w:t>
      </w:r>
      <w:r w:rsidR="00401B71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до РФМ АЕМУ</w:t>
      </w:r>
      <w:r w:rsidR="00401B71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на підставі </w:t>
      </w:r>
      <w:r w:rsidR="00B945A3" w:rsidRPr="00C31E8F">
        <w:rPr>
          <w:rFonts w:ascii="Times New Roman" w:hAnsi="Times New Roman"/>
          <w:sz w:val="28"/>
          <w:szCs w:val="28"/>
        </w:rPr>
        <w:t xml:space="preserve">Угоди </w:t>
      </w:r>
      <w:r w:rsidRPr="00C31E8F">
        <w:rPr>
          <w:rFonts w:ascii="Times New Roman" w:hAnsi="Times New Roman"/>
          <w:sz w:val="28"/>
          <w:szCs w:val="28"/>
        </w:rPr>
        <w:t xml:space="preserve">про сплату добровільних внесків до Револьверного Фонду Міст </w:t>
      </w:r>
      <w:r w:rsidR="00F66F57">
        <w:rPr>
          <w:rFonts w:ascii="Times New Roman" w:hAnsi="Times New Roman"/>
          <w:sz w:val="28"/>
          <w:szCs w:val="28"/>
        </w:rPr>
        <w:t xml:space="preserve">асоціації </w:t>
      </w:r>
      <w:r w:rsidRPr="00C31E8F">
        <w:rPr>
          <w:rFonts w:ascii="Times New Roman" w:hAnsi="Times New Roman"/>
          <w:sz w:val="28"/>
          <w:szCs w:val="28"/>
        </w:rPr>
        <w:t>«</w:t>
      </w:r>
      <w:r w:rsidR="00401B71" w:rsidRPr="00C31E8F">
        <w:rPr>
          <w:rFonts w:ascii="Times New Roman" w:hAnsi="Times New Roman"/>
          <w:sz w:val="28"/>
          <w:szCs w:val="28"/>
        </w:rPr>
        <w:t>Енергоефективні міста України».</w:t>
      </w:r>
    </w:p>
    <w:p w:rsidR="000D2FB0" w:rsidRPr="00C31E8F" w:rsidRDefault="000D2FB0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46F7" w:rsidRDefault="007946F7" w:rsidP="007946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0D2FB0" w:rsidRPr="007946F7">
        <w:rPr>
          <w:rFonts w:ascii="Times New Roman" w:hAnsi="Times New Roman"/>
          <w:sz w:val="28"/>
          <w:szCs w:val="28"/>
        </w:rPr>
        <w:t xml:space="preserve">Відшкодування частини </w:t>
      </w:r>
      <w:r w:rsidR="00B945A3" w:rsidRPr="007946F7">
        <w:rPr>
          <w:rFonts w:ascii="Times New Roman" w:hAnsi="Times New Roman"/>
          <w:sz w:val="28"/>
          <w:szCs w:val="28"/>
        </w:rPr>
        <w:t xml:space="preserve">нарахувань за відсотковими ставками залучених кредитів Учасників Програми </w:t>
      </w:r>
    </w:p>
    <w:p w:rsidR="007946F7" w:rsidRPr="007946F7" w:rsidRDefault="007946F7" w:rsidP="007946F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40ADE" w:rsidRDefault="00B945A3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</w:t>
      </w:r>
      <w:r w:rsidR="000D2FB0" w:rsidRPr="00C31E8F">
        <w:rPr>
          <w:rFonts w:ascii="Times New Roman" w:hAnsi="Times New Roman"/>
          <w:sz w:val="28"/>
          <w:szCs w:val="28"/>
        </w:rPr>
        <w:t xml:space="preserve"> міського бюджету відшкодовується частина</w:t>
      </w:r>
      <w:r w:rsidR="00B11F60">
        <w:rPr>
          <w:rFonts w:ascii="Times New Roman" w:hAnsi="Times New Roman"/>
          <w:sz w:val="28"/>
          <w:szCs w:val="28"/>
        </w:rPr>
        <w:t xml:space="preserve"> або повна сума</w:t>
      </w:r>
      <w:r w:rsidR="000D2FB0" w:rsidRPr="00C31E8F">
        <w:rPr>
          <w:rFonts w:ascii="Times New Roman" w:hAnsi="Times New Roman"/>
          <w:sz w:val="28"/>
          <w:szCs w:val="28"/>
        </w:rPr>
        <w:t xml:space="preserve"> нарахованих фінансово-кредитною установою відсотків</w:t>
      </w:r>
      <w:r>
        <w:rPr>
          <w:rFonts w:ascii="Times New Roman" w:hAnsi="Times New Roman"/>
          <w:sz w:val="28"/>
          <w:szCs w:val="28"/>
        </w:rPr>
        <w:t xml:space="preserve"> за</w:t>
      </w:r>
      <w:r w:rsidRPr="00B945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кредитом</w:t>
      </w:r>
      <w:r w:rsidRPr="00E40ADE">
        <w:rPr>
          <w:rFonts w:ascii="Times New Roman" w:hAnsi="Times New Roman"/>
          <w:sz w:val="28"/>
          <w:szCs w:val="28"/>
        </w:rPr>
        <w:t>, виданим відповідно до механізму державної підтримки на заходи з підвищення енергоефективності</w:t>
      </w:r>
      <w:r w:rsidR="00E40ADE">
        <w:rPr>
          <w:rFonts w:ascii="Times New Roman" w:hAnsi="Times New Roman"/>
          <w:sz w:val="28"/>
          <w:szCs w:val="28"/>
        </w:rPr>
        <w:t>.</w:t>
      </w:r>
      <w:r w:rsidR="00E40ADE" w:rsidRPr="00E40ADE">
        <w:rPr>
          <w:rFonts w:ascii="Times New Roman" w:hAnsi="Times New Roman"/>
          <w:sz w:val="28"/>
          <w:szCs w:val="28"/>
        </w:rPr>
        <w:t xml:space="preserve"> Розмір відшкодування відсотків </w:t>
      </w:r>
      <w:r w:rsidR="006D0D85">
        <w:rPr>
          <w:rFonts w:ascii="Times New Roman" w:hAnsi="Times New Roman"/>
          <w:sz w:val="28"/>
          <w:szCs w:val="28"/>
        </w:rPr>
        <w:t>дорівнює</w:t>
      </w:r>
      <w:r w:rsidR="00B11F60">
        <w:rPr>
          <w:rFonts w:ascii="Times New Roman" w:hAnsi="Times New Roman"/>
          <w:sz w:val="28"/>
          <w:szCs w:val="28"/>
        </w:rPr>
        <w:t xml:space="preserve"> сумі не більше ніж подвійна облікова ставка Нацбанку України на момент розгляду заявки</w:t>
      </w:r>
      <w:r>
        <w:rPr>
          <w:rFonts w:ascii="Times New Roman" w:hAnsi="Times New Roman"/>
          <w:sz w:val="28"/>
          <w:szCs w:val="28"/>
        </w:rPr>
        <w:t xml:space="preserve"> Учасника Програми</w:t>
      </w:r>
      <w:r w:rsidR="00B11F60">
        <w:rPr>
          <w:rFonts w:ascii="Times New Roman" w:hAnsi="Times New Roman"/>
          <w:sz w:val="28"/>
          <w:szCs w:val="28"/>
        </w:rPr>
        <w:t>.</w:t>
      </w:r>
    </w:p>
    <w:p w:rsidR="00E40ADE" w:rsidRDefault="00E40ADE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40ADE">
        <w:rPr>
          <w:rFonts w:ascii="Times New Roman" w:hAnsi="Times New Roman"/>
          <w:sz w:val="28"/>
          <w:szCs w:val="28"/>
        </w:rPr>
        <w:t xml:space="preserve">Відшкодування </w:t>
      </w:r>
      <w:r w:rsidR="00F66F57">
        <w:rPr>
          <w:rFonts w:ascii="Times New Roman" w:hAnsi="Times New Roman"/>
          <w:sz w:val="28"/>
          <w:szCs w:val="28"/>
        </w:rPr>
        <w:t xml:space="preserve">частини </w:t>
      </w:r>
      <w:r w:rsidRPr="00E40ADE">
        <w:rPr>
          <w:rFonts w:ascii="Times New Roman" w:hAnsi="Times New Roman"/>
          <w:sz w:val="28"/>
          <w:szCs w:val="28"/>
        </w:rPr>
        <w:t>відсотків</w:t>
      </w:r>
      <w:r w:rsidR="00B11F60">
        <w:rPr>
          <w:rFonts w:ascii="Times New Roman" w:hAnsi="Times New Roman"/>
          <w:sz w:val="28"/>
          <w:szCs w:val="28"/>
        </w:rPr>
        <w:t xml:space="preserve"> за користування кредитом</w:t>
      </w:r>
      <w:r w:rsidRPr="00E40ADE">
        <w:rPr>
          <w:rFonts w:ascii="Times New Roman" w:hAnsi="Times New Roman"/>
          <w:sz w:val="28"/>
          <w:szCs w:val="28"/>
        </w:rPr>
        <w:t xml:space="preserve"> здійснюється </w:t>
      </w:r>
      <w:r w:rsidR="00F66F57">
        <w:rPr>
          <w:rFonts w:ascii="Times New Roman" w:hAnsi="Times New Roman"/>
          <w:sz w:val="28"/>
          <w:szCs w:val="28"/>
        </w:rPr>
        <w:t>строком не більше як 36 місяців</w:t>
      </w:r>
      <w:r w:rsidRPr="00E40ADE">
        <w:rPr>
          <w:rFonts w:ascii="Times New Roman" w:hAnsi="Times New Roman"/>
          <w:sz w:val="28"/>
          <w:szCs w:val="28"/>
        </w:rPr>
        <w:t>.</w:t>
      </w:r>
    </w:p>
    <w:p w:rsidR="000D2FB0" w:rsidRPr="00C31E8F" w:rsidRDefault="00F1725A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Розпорядник Програми передає кошти відповідній </w:t>
      </w:r>
      <w:r w:rsidR="00B531B1">
        <w:rPr>
          <w:rFonts w:ascii="Times New Roman" w:hAnsi="Times New Roman"/>
          <w:sz w:val="28"/>
          <w:szCs w:val="28"/>
        </w:rPr>
        <w:t xml:space="preserve">кредитно-фінансовій </w:t>
      </w:r>
      <w:r w:rsidR="000D2FB0" w:rsidRPr="00C31E8F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і</w:t>
      </w:r>
      <w:r w:rsidR="000D2FB0" w:rsidRPr="00C31E8F">
        <w:rPr>
          <w:rFonts w:ascii="Times New Roman" w:hAnsi="Times New Roman"/>
          <w:sz w:val="28"/>
          <w:szCs w:val="28"/>
        </w:rPr>
        <w:t>, яка перераховує ці кошти на поточн</w:t>
      </w:r>
      <w:r>
        <w:rPr>
          <w:rFonts w:ascii="Times New Roman" w:hAnsi="Times New Roman"/>
          <w:sz w:val="28"/>
          <w:szCs w:val="28"/>
        </w:rPr>
        <w:t>ий</w:t>
      </w:r>
      <w:r w:rsidR="000D2FB0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рахун</w:t>
      </w:r>
      <w:r>
        <w:rPr>
          <w:rFonts w:ascii="Times New Roman" w:hAnsi="Times New Roman"/>
          <w:sz w:val="28"/>
          <w:szCs w:val="28"/>
        </w:rPr>
        <w:t>ок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="000D2FB0" w:rsidRPr="00C31E8F">
        <w:rPr>
          <w:rFonts w:ascii="Times New Roman" w:hAnsi="Times New Roman"/>
          <w:sz w:val="28"/>
          <w:szCs w:val="28"/>
        </w:rPr>
        <w:t>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</w:t>
      </w:r>
      <w:r w:rsidR="00B11F60">
        <w:rPr>
          <w:rFonts w:ascii="Times New Roman" w:hAnsi="Times New Roman"/>
          <w:sz w:val="28"/>
          <w:szCs w:val="28"/>
        </w:rPr>
        <w:t xml:space="preserve">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 відбувається на підставі договору про взаємодію між Розпорядником та </w:t>
      </w:r>
      <w:r w:rsidR="00831CBE">
        <w:rPr>
          <w:rFonts w:ascii="Times New Roman" w:hAnsi="Times New Roman"/>
          <w:sz w:val="28"/>
          <w:szCs w:val="28"/>
        </w:rPr>
        <w:t xml:space="preserve">                            </w:t>
      </w:r>
      <w:r w:rsidR="00B531B1">
        <w:rPr>
          <w:rFonts w:ascii="Times New Roman" w:hAnsi="Times New Roman"/>
          <w:sz w:val="28"/>
          <w:szCs w:val="28"/>
        </w:rPr>
        <w:t>кредитно-</w:t>
      </w:r>
      <w:r w:rsidR="003B2AAD">
        <w:rPr>
          <w:rFonts w:ascii="Times New Roman" w:hAnsi="Times New Roman"/>
          <w:sz w:val="28"/>
          <w:szCs w:val="28"/>
        </w:rPr>
        <w:t>фінансовою</w:t>
      </w:r>
      <w:r w:rsidRPr="00C31E8F">
        <w:rPr>
          <w:rFonts w:ascii="Times New Roman" w:hAnsi="Times New Roman"/>
          <w:sz w:val="28"/>
          <w:szCs w:val="28"/>
        </w:rPr>
        <w:t xml:space="preserve"> установою, в рамках коштів, передбачених в міському бюджеті на фінансування заходів цієї Програми. </w:t>
      </w:r>
    </w:p>
    <w:p w:rsidR="00A54675" w:rsidRPr="00C31E8F" w:rsidRDefault="000D2FB0" w:rsidP="008F6F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Для забезпечення відшкодування частини</w:t>
      </w:r>
      <w:r w:rsidR="00B11F60">
        <w:rPr>
          <w:rFonts w:ascii="Times New Roman" w:hAnsi="Times New Roman"/>
          <w:sz w:val="28"/>
          <w:szCs w:val="28"/>
        </w:rPr>
        <w:t xml:space="preserve"> або повної суми</w:t>
      </w:r>
      <w:r w:rsidRPr="00C31E8F">
        <w:rPr>
          <w:rFonts w:ascii="Times New Roman" w:hAnsi="Times New Roman"/>
          <w:sz w:val="28"/>
          <w:szCs w:val="28"/>
        </w:rPr>
        <w:t xml:space="preserve"> відсотків </w:t>
      </w:r>
      <w:r w:rsidR="00F1725A"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повинен подати </w:t>
      </w:r>
      <w:r w:rsidR="00A54675" w:rsidRPr="00C31E8F">
        <w:rPr>
          <w:rFonts w:ascii="Times New Roman" w:hAnsi="Times New Roman"/>
          <w:sz w:val="28"/>
          <w:szCs w:val="28"/>
        </w:rPr>
        <w:t xml:space="preserve">до Комісії </w:t>
      </w:r>
      <w:r w:rsidR="008F6FD1" w:rsidRPr="00C31E8F">
        <w:rPr>
          <w:rFonts w:ascii="Times New Roman" w:hAnsi="Times New Roman"/>
          <w:sz w:val="28"/>
          <w:szCs w:val="28"/>
        </w:rPr>
        <w:t>заяву на відшкодування частини відсоткових ставок за залученими кредитами (додаток 4).</w:t>
      </w:r>
    </w:p>
    <w:p w:rsidR="000D2FB0" w:rsidRPr="00C31E8F" w:rsidRDefault="000D2FB0" w:rsidP="00A546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здійснюється за умови дотримання </w:t>
      </w:r>
      <w:r w:rsidR="00F1725A">
        <w:rPr>
          <w:rFonts w:ascii="Times New Roman" w:hAnsi="Times New Roman"/>
          <w:sz w:val="28"/>
          <w:szCs w:val="28"/>
        </w:rPr>
        <w:t>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умов кредитного договору щодо своєчасної сплати ним основної суми боргу та відсотків, а також при умові</w:t>
      </w:r>
      <w:r w:rsidR="00B11F60">
        <w:rPr>
          <w:rFonts w:ascii="Times New Roman" w:hAnsi="Times New Roman"/>
          <w:sz w:val="28"/>
          <w:szCs w:val="28"/>
        </w:rPr>
        <w:t xml:space="preserve"> дотримання графіка</w:t>
      </w:r>
      <w:r w:rsidRPr="00C31E8F">
        <w:rPr>
          <w:rFonts w:ascii="Times New Roman" w:hAnsi="Times New Roman"/>
          <w:sz w:val="28"/>
          <w:szCs w:val="28"/>
        </w:rPr>
        <w:t xml:space="preserve"> впровадження</w:t>
      </w:r>
      <w:r w:rsidR="00B11F60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енерго</w:t>
      </w:r>
      <w:r w:rsidR="00D1336E">
        <w:rPr>
          <w:rFonts w:ascii="Times New Roman" w:hAnsi="Times New Roman"/>
          <w:sz w:val="28"/>
          <w:szCs w:val="28"/>
        </w:rPr>
        <w:t>ефективних</w:t>
      </w:r>
      <w:r w:rsidRPr="00C31E8F">
        <w:rPr>
          <w:rFonts w:ascii="Times New Roman" w:hAnsi="Times New Roman"/>
          <w:sz w:val="28"/>
          <w:szCs w:val="28"/>
        </w:rPr>
        <w:t xml:space="preserve"> заходів</w:t>
      </w:r>
      <w:r w:rsidR="00B11F60">
        <w:rPr>
          <w:rFonts w:ascii="Times New Roman" w:hAnsi="Times New Roman"/>
          <w:sz w:val="28"/>
          <w:szCs w:val="28"/>
        </w:rPr>
        <w:t>, у відповідності до умов кредитного договору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Реалізація </w:t>
      </w:r>
      <w:r w:rsidR="00B11F60" w:rsidRPr="00C31E8F">
        <w:rPr>
          <w:rFonts w:ascii="Times New Roman" w:hAnsi="Times New Roman"/>
          <w:sz w:val="28"/>
          <w:szCs w:val="28"/>
        </w:rPr>
        <w:t>енерго</w:t>
      </w:r>
      <w:r w:rsidR="00B11F60">
        <w:rPr>
          <w:rFonts w:ascii="Times New Roman" w:hAnsi="Times New Roman"/>
          <w:sz w:val="28"/>
          <w:szCs w:val="28"/>
        </w:rPr>
        <w:t>ефектив</w:t>
      </w:r>
      <w:r w:rsidR="00B11F60" w:rsidRPr="00C31E8F">
        <w:rPr>
          <w:rFonts w:ascii="Times New Roman" w:hAnsi="Times New Roman"/>
          <w:sz w:val="28"/>
          <w:szCs w:val="28"/>
        </w:rPr>
        <w:t xml:space="preserve">них </w:t>
      </w:r>
      <w:r w:rsidRPr="00C31E8F">
        <w:rPr>
          <w:rFonts w:ascii="Times New Roman" w:hAnsi="Times New Roman"/>
          <w:sz w:val="28"/>
          <w:szCs w:val="28"/>
        </w:rPr>
        <w:t xml:space="preserve">заходів в рамках отриманого кредиту, за яким відбувається відшкодування </w:t>
      </w:r>
      <w:r w:rsidR="00F1725A"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відсотків, </w:t>
      </w:r>
      <w:r w:rsidR="00F1725A">
        <w:rPr>
          <w:rFonts w:ascii="Times New Roman" w:hAnsi="Times New Roman"/>
          <w:sz w:val="28"/>
          <w:szCs w:val="28"/>
        </w:rPr>
        <w:lastRenderedPageBreak/>
        <w:t>здійснюється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D1336E">
        <w:rPr>
          <w:rFonts w:ascii="Times New Roman" w:hAnsi="Times New Roman"/>
          <w:sz w:val="28"/>
          <w:szCs w:val="28"/>
        </w:rPr>
        <w:t>стосовно</w:t>
      </w:r>
      <w:r w:rsidRPr="00C31E8F">
        <w:rPr>
          <w:rFonts w:ascii="Times New Roman" w:hAnsi="Times New Roman"/>
          <w:sz w:val="28"/>
          <w:szCs w:val="28"/>
        </w:rPr>
        <w:t xml:space="preserve"> будівель, що фізично знаходяться на території </w:t>
      </w:r>
      <w:r w:rsidR="006405D4" w:rsidRPr="00C31E8F">
        <w:rPr>
          <w:rFonts w:ascii="Times New Roman" w:hAnsi="Times New Roman"/>
          <w:sz w:val="28"/>
          <w:szCs w:val="28"/>
        </w:rPr>
        <w:t>Ковельської територіальної громади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6B11A3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Відбір претендентів на відшкодування частини відсоткових ставок за залученими в </w:t>
      </w:r>
      <w:r w:rsidR="003B2AAD">
        <w:rPr>
          <w:rFonts w:ascii="Times New Roman" w:hAnsi="Times New Roman"/>
          <w:sz w:val="28"/>
          <w:szCs w:val="28"/>
        </w:rPr>
        <w:t>кредитно-фінансових</w:t>
      </w:r>
      <w:r w:rsidRPr="00C31E8F">
        <w:rPr>
          <w:rFonts w:ascii="Times New Roman" w:hAnsi="Times New Roman"/>
          <w:sz w:val="28"/>
          <w:szCs w:val="28"/>
        </w:rPr>
        <w:t xml:space="preserve"> установах</w:t>
      </w:r>
      <w:r w:rsidR="00A54675" w:rsidRPr="00C31E8F">
        <w:rPr>
          <w:rFonts w:ascii="Times New Roman" w:hAnsi="Times New Roman"/>
          <w:sz w:val="28"/>
          <w:szCs w:val="28"/>
        </w:rPr>
        <w:t xml:space="preserve"> кредитами, проводиться </w:t>
      </w:r>
      <w:r w:rsidR="00401B71" w:rsidRPr="00C31E8F">
        <w:rPr>
          <w:rFonts w:ascii="Times New Roman" w:hAnsi="Times New Roman"/>
          <w:sz w:val="28"/>
          <w:szCs w:val="28"/>
        </w:rPr>
        <w:t>Комісією</w:t>
      </w:r>
      <w:r w:rsidR="006B11A3" w:rsidRPr="00C31E8F">
        <w:rPr>
          <w:rFonts w:ascii="Times New Roman" w:hAnsi="Times New Roman"/>
          <w:sz w:val="28"/>
          <w:szCs w:val="28"/>
        </w:rPr>
        <w:t>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За результатами відбору Комісія визначає перелік </w:t>
      </w:r>
      <w:r w:rsidR="00F1725A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на відшкодування частини відсоткових ставок за залученими в фінансово-кредитних установах кредитами. Розпорядник на підставі рішення Комісії подає про</w:t>
      </w:r>
      <w:r w:rsidR="00F1725A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рішення на засідання виконавчого комітету Ковельської міської ради для затвердження.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 w:rsidR="00F1725A"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здійснюється Розпорядником відповідно до переліку, затвердженого рішенням виконавчого комітету Ковельської міської ради, щомісячно з моменту прийняття рішення по 30 листопада поточного бюджетного року.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 w:rsidR="00F1725A"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за грудень місяць здійснюється за умови їх авансової сплати</w:t>
      </w:r>
      <w:r w:rsidR="009B5759">
        <w:rPr>
          <w:rFonts w:ascii="Times New Roman" w:hAnsi="Times New Roman"/>
          <w:sz w:val="28"/>
          <w:szCs w:val="28"/>
        </w:rPr>
        <w:t xml:space="preserve"> 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 листопаді місяці.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Сума коштів на відшкодування не повинна перевищувати суми бюджетних призначень по цій Програмі, виділених на поточний бюджетний рік.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Питання щодо одержання відшкодування</w:t>
      </w:r>
      <w:r w:rsidR="009B5759">
        <w:rPr>
          <w:rFonts w:ascii="Times New Roman" w:hAnsi="Times New Roman"/>
          <w:sz w:val="28"/>
          <w:szCs w:val="28"/>
        </w:rPr>
        <w:t xml:space="preserve"> 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 відсотків на наступний рік повинно розглядатися після затвердження бюджету міста Ковеля, за умови виділення коштів на Програму на відповідний рік. 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не виплачуються </w:t>
      </w:r>
      <w:r w:rsidR="009B5759">
        <w:rPr>
          <w:rFonts w:ascii="Times New Roman" w:hAnsi="Times New Roman"/>
          <w:sz w:val="28"/>
          <w:szCs w:val="28"/>
        </w:rPr>
        <w:t>Учасникам Програми</w:t>
      </w:r>
      <w:r w:rsidRPr="00C31E8F">
        <w:rPr>
          <w:rFonts w:ascii="Times New Roman" w:hAnsi="Times New Roman"/>
          <w:sz w:val="28"/>
          <w:szCs w:val="28"/>
        </w:rPr>
        <w:t>, яких визнано банкрутами або щодо яких порушено провадження у справі про банкрутство, перебувають у стадії ліквідації</w:t>
      </w:r>
      <w:r w:rsidR="009B5759">
        <w:rPr>
          <w:rFonts w:ascii="Times New Roman" w:hAnsi="Times New Roman"/>
          <w:sz w:val="28"/>
          <w:szCs w:val="28"/>
        </w:rPr>
        <w:t xml:space="preserve"> або</w:t>
      </w:r>
      <w:r w:rsidRPr="00C31E8F">
        <w:rPr>
          <w:rFonts w:ascii="Times New Roman" w:hAnsi="Times New Roman"/>
          <w:sz w:val="28"/>
          <w:szCs w:val="28"/>
        </w:rPr>
        <w:t xml:space="preserve"> подали недостовірну інформацію.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Операції, пов’язані з використанням коштів, здійснюються відповідно до Порядку казначейського обслуговування міських бюджетів.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документів на отримання коштів несуть одержувачі коштів відповідно до чинного законодавства.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реєстрів несуть фінансово-кредитні установи.</w:t>
      </w:r>
    </w:p>
    <w:p w:rsidR="000D2FB0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Складання і подання фінансової та бюджетної звітності про використання бюджетних коштів, контроль за їх цільовим використанням здійснює </w:t>
      </w:r>
      <w:r w:rsidR="009B5759">
        <w:rPr>
          <w:rFonts w:ascii="Times New Roman" w:hAnsi="Times New Roman"/>
          <w:sz w:val="28"/>
          <w:szCs w:val="28"/>
        </w:rPr>
        <w:t>Розпорядник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D05433" w:rsidRDefault="00D05433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4.4. Отримання фінансової допомоги для виконання капітального ремонту ліфтового обладнання та ліфтів на умовах співфінасування.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Враховуючи норми чинного законодавства, засобом розв’язання проблеми несправності ліфтів або користування ліфтом після визначеного законодавством строку експлуатації є проведення капітального ремонту ліфтів та диспетчерських систем в багатоквартирних будинках територіальної громади міста Ковеля шляхом виділення коштів з місцевого бюджету на умовах співфінасування.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lastRenderedPageBreak/>
        <w:t>Виконання вищезазначених заходів надасть можливість забезпечити безпеку мешканців багатоквартирних будинків при користуванні ліфтами, уникнути аварій та небезпечних ситуацій у багатоповерховому житловому фонді міста та забезпечити рівні можливості мешканців щодо якісного отримання житлово-комунальних послуг. Впровадження сучасної системи диспетчеризації підвищить ефективність діяльності обслуговуючої організації та забезпечить: постійний цілодобовий технічний моніторинг діючих ліфтів, знизить ризики серйозних аварій.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Завданням є виконання робіт з ремонту ліфтів, які не передбачають змін до архітектурної частини, експлуатаційних характеристик та техніко-економічних показників будівель, зокрема: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капітальний ремонт (заміна одиниць та вузлів технологічного устаткування та їх інженерних мереж, систем управління та автоматизації, які застаріли та технічний ресурс яких вичерпано);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капітальний ремонт електродвигунів пасажирських ліфтів;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капітальний ремонт системи диспетчеризації ліфтів у житлових будинках.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028B3" w:rsidRPr="009F2CDC" w:rsidRDefault="00B028B3" w:rsidP="00B028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При наданні</w:t>
      </w:r>
      <w:r>
        <w:rPr>
          <w:rFonts w:ascii="Times New Roman" w:hAnsi="Times New Roman"/>
          <w:sz w:val="28"/>
          <w:szCs w:val="28"/>
        </w:rPr>
        <w:t xml:space="preserve"> фінансової допомоги на умовах спів фінансування </w:t>
      </w:r>
      <w:r w:rsidRPr="009F2CDC">
        <w:rPr>
          <w:rFonts w:ascii="Times New Roman" w:hAnsi="Times New Roman"/>
          <w:sz w:val="28"/>
          <w:szCs w:val="28"/>
        </w:rPr>
        <w:t>враховується, що: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заявка на фінансування кожного етапу участі у Програмі подається окремо;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капітальний ремонт ліфтів багатоквартирних житлових будинків територіальної громади міста Ковеля здійснюється на умовах дольової участі співвласників багатоквартирних житлових будинків або ОСББ, місцевого бюджету та інших коштів, не заборонених законодавством.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замовником робіт з капітального ремонту ліфтів багатоквартирних житлових будинків та розпорядником бюджетних коштів є Управління капітального будівництва та житлово-комунального господарства виконавчого комітету Ковельської міської ради.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замовник та співвласники багатоквартирних житлових будинків або ОСББ забезпечують фінансування робіт з капітального ремонту ліфтів шляхом співфінансування на умовах дольової участі. 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видатки місцевого бюджету проводяться тільки в межах затверджених бюджетних асигнувань, дольова участь на рівні не більше 60%. </w:t>
      </w:r>
    </w:p>
    <w:p w:rsidR="001B227B" w:rsidRPr="009F2CDC" w:rsidRDefault="001B227B" w:rsidP="001B22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 дольова участь співвласників багатоквартирних житлових будинків або ОСББ визначена на рівні не менше 40%.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Організатор проведення ремонту ліфтів подає до Комісії заяву на отримання фінансової допомоги для виконання капітального ремонту ліфтового обладнання та ліфтів на умовах співфінасування (</w:t>
      </w:r>
      <w:r>
        <w:rPr>
          <w:rFonts w:ascii="Times New Roman" w:hAnsi="Times New Roman"/>
          <w:sz w:val="28"/>
          <w:szCs w:val="28"/>
        </w:rPr>
        <w:t>д</w:t>
      </w:r>
      <w:r w:rsidRPr="009F2CDC">
        <w:rPr>
          <w:rFonts w:ascii="Times New Roman" w:hAnsi="Times New Roman"/>
          <w:sz w:val="28"/>
          <w:szCs w:val="28"/>
        </w:rPr>
        <w:t>одаток 7).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Кошти співвласників перераховуються на рахунок підрядної організації в повному обсязі суми співфінансування, вказаної у протоколі зборів, після укладення відповідного трьохстороннього договору, в якості авансу перед початком робіт. Перерахунок коштів підтверджується платіжними документами, наданими до Управління капітального будівництва та житлово-</w:t>
      </w:r>
      <w:r w:rsidRPr="009F2CDC">
        <w:rPr>
          <w:rFonts w:ascii="Times New Roman" w:hAnsi="Times New Roman"/>
          <w:sz w:val="28"/>
          <w:szCs w:val="28"/>
        </w:rPr>
        <w:lastRenderedPageBreak/>
        <w:t>комунального господарства, яке виступає замовником на другу частину виконання робіт за кошти бюджету територіальної громади.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На капітальний ремонт можуть бути використані кошти, передбачені як внески на управління чи утримання будинку, за умови невикористання таких коштів та надання протокольної згоди співвласників та надавача послуг по управлінню/утриманню будинку. При цьому сума коштів враховується як частка співфінансування. </w:t>
      </w:r>
    </w:p>
    <w:p w:rsidR="001B227B" w:rsidRPr="009F2CDC" w:rsidRDefault="001B227B" w:rsidP="001B227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Приймання виконаних робіт з капітального ремонту згідно з умовами договору здійснюється всіма сторонами, визначеними у трьохсторонньому договорі із залученням осіб, що здійснюють технічний та авторський нагляд за відповідними роботами.</w:t>
      </w:r>
    </w:p>
    <w:p w:rsidR="00D05433" w:rsidRPr="00C31E8F" w:rsidRDefault="00D05433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A5F00" w:rsidRPr="00C31E8F" w:rsidRDefault="008A5F00" w:rsidP="00D74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227B" w:rsidRPr="009F2CDC" w:rsidRDefault="001B227B" w:rsidP="001B2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2CDC">
        <w:rPr>
          <w:rFonts w:ascii="Times New Roman" w:hAnsi="Times New Roman"/>
          <w:b/>
          <w:sz w:val="28"/>
          <w:szCs w:val="28"/>
        </w:rPr>
        <w:t>5. Ресурсне забезпечення</w:t>
      </w:r>
    </w:p>
    <w:p w:rsidR="001B227B" w:rsidRPr="009F2CDC" w:rsidRDefault="001B227B" w:rsidP="001B2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2CDC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</w:p>
    <w:p w:rsidR="001B227B" w:rsidRPr="009F2CDC" w:rsidRDefault="001B227B" w:rsidP="001B2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2CDC">
        <w:rPr>
          <w:rFonts w:ascii="Times New Roman" w:hAnsi="Times New Roman"/>
          <w:b/>
          <w:sz w:val="28"/>
          <w:szCs w:val="28"/>
        </w:rPr>
        <w:t xml:space="preserve">житлового фонду Ковельської територіальної громади на </w:t>
      </w:r>
    </w:p>
    <w:p w:rsidR="001B227B" w:rsidRDefault="001B227B" w:rsidP="001B2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2CDC">
        <w:rPr>
          <w:rFonts w:ascii="Times New Roman" w:hAnsi="Times New Roman"/>
          <w:b/>
          <w:sz w:val="28"/>
          <w:szCs w:val="28"/>
        </w:rPr>
        <w:t>2021-2024 роки</w:t>
      </w:r>
    </w:p>
    <w:p w:rsidR="001B227B" w:rsidRPr="009F2CDC" w:rsidRDefault="001B227B" w:rsidP="001B2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5"/>
        <w:gridCol w:w="851"/>
        <w:gridCol w:w="850"/>
        <w:gridCol w:w="851"/>
        <w:gridCol w:w="850"/>
        <w:gridCol w:w="2410"/>
      </w:tblGrid>
      <w:tr w:rsidR="001B227B" w:rsidRPr="009F2CDC" w:rsidTr="00D821BC">
        <w:trPr>
          <w:trHeight w:val="575"/>
          <w:jc w:val="center"/>
        </w:trPr>
        <w:tc>
          <w:tcPr>
            <w:tcW w:w="4395" w:type="dxa"/>
            <w:vMerge w:val="restart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Програми, тис. грн.</w:t>
            </w:r>
          </w:p>
        </w:tc>
        <w:tc>
          <w:tcPr>
            <w:tcW w:w="3402" w:type="dxa"/>
            <w:gridSpan w:val="4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Етапи  виконання Програми</w:t>
            </w:r>
          </w:p>
        </w:tc>
        <w:tc>
          <w:tcPr>
            <w:tcW w:w="241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Загальний обсяг фінансування Програми, тис. грн.</w:t>
            </w:r>
          </w:p>
        </w:tc>
      </w:tr>
      <w:tr w:rsidR="001B227B" w:rsidRPr="009F2CDC" w:rsidTr="00D821BC">
        <w:trPr>
          <w:trHeight w:val="407"/>
          <w:jc w:val="center"/>
        </w:trPr>
        <w:tc>
          <w:tcPr>
            <w:tcW w:w="4395" w:type="dxa"/>
            <w:vMerge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2021 рік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2022 рік</w:t>
            </w: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2023 рік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2024 рік</w:t>
            </w:r>
          </w:p>
        </w:tc>
        <w:tc>
          <w:tcPr>
            <w:tcW w:w="241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27B" w:rsidRPr="009F2CDC" w:rsidTr="00D821BC">
        <w:trPr>
          <w:trHeight w:val="1185"/>
          <w:jc w:val="center"/>
        </w:trPr>
        <w:tc>
          <w:tcPr>
            <w:tcW w:w="4395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Обсяг фінансових ресурсів на</w:t>
            </w:r>
            <w:r w:rsidRPr="009F2CDC">
              <w:t xml:space="preserve"> </w:t>
            </w:r>
            <w:r w:rsidRPr="009F2CDC">
              <w:rPr>
                <w:rFonts w:ascii="Times New Roman" w:hAnsi="Times New Roman"/>
                <w:sz w:val="24"/>
                <w:szCs w:val="24"/>
              </w:rPr>
              <w:t>відшкодування частини суми кредитів Позичальників Ковельської територіальної громади, залучених на впровадження в будинках енергоефективних заходів, у тому числі: місцевий бюджет</w:t>
            </w: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2410" w:type="dxa"/>
            <w:vAlign w:val="center"/>
          </w:tcPr>
          <w:p w:rsidR="001B227B" w:rsidRPr="009F2CDC" w:rsidRDefault="001B227B" w:rsidP="00D82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2500,000</w:t>
            </w:r>
          </w:p>
        </w:tc>
      </w:tr>
      <w:tr w:rsidR="001B227B" w:rsidRPr="009F2CDC" w:rsidTr="00D821BC">
        <w:trPr>
          <w:trHeight w:val="2098"/>
          <w:jc w:val="center"/>
        </w:trPr>
        <w:tc>
          <w:tcPr>
            <w:tcW w:w="4395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Обсяг фінансових ресурсів на отримання Позичальниками безвідсоткової позики (поворотної фінансової допомоги) у Револьверному Фонді Міст Асоціації «Енергоефективні міста України», у тому числі: місцевий бюджет*</w:t>
            </w: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2 000,000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  <w:tc>
          <w:tcPr>
            <w:tcW w:w="2410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7 500,000</w:t>
            </w:r>
          </w:p>
        </w:tc>
      </w:tr>
      <w:tr w:rsidR="001B227B" w:rsidRPr="009F2CDC" w:rsidTr="00D821BC">
        <w:trPr>
          <w:trHeight w:val="1853"/>
          <w:jc w:val="center"/>
        </w:trPr>
        <w:tc>
          <w:tcPr>
            <w:tcW w:w="4395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Обсяг фінансових ресурсів на відшкодування частини відсоткових ставок за залученими кредитами Позичальників Ковельської територіальної громади, у тому числі: місцевий бюджет</w:t>
            </w: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2410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</w:tr>
      <w:tr w:rsidR="001B227B" w:rsidRPr="009F2CDC" w:rsidTr="00D821BC">
        <w:trPr>
          <w:trHeight w:val="877"/>
          <w:jc w:val="center"/>
        </w:trPr>
        <w:tc>
          <w:tcPr>
            <w:tcW w:w="4395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Обсяг фінансових ресурсів для . отримання фінансової допомоги для виконання капітального ремонту ліфтового обладнання та ліфтів на умовах співфінасування.</w:t>
            </w: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850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2410" w:type="dxa"/>
            <w:vAlign w:val="center"/>
          </w:tcPr>
          <w:p w:rsidR="001B227B" w:rsidRPr="009F2CDC" w:rsidRDefault="001B227B" w:rsidP="00D821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2500,000</w:t>
            </w:r>
          </w:p>
        </w:tc>
      </w:tr>
      <w:tr w:rsidR="001B227B" w:rsidRPr="009F2CDC" w:rsidTr="00D821BC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lastRenderedPageBreak/>
              <w:t>кошти інших джерел: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Відповідно до Державної цільової програми енергоефективності або програм державної установи «Фонд енергоефективності»</w:t>
            </w:r>
          </w:p>
        </w:tc>
      </w:tr>
    </w:tbl>
    <w:p w:rsidR="001B227B" w:rsidRDefault="001B227B" w:rsidP="007946F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B5759" w:rsidRDefault="001B227B" w:rsidP="00794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bCs/>
          <w:sz w:val="28"/>
          <w:szCs w:val="28"/>
        </w:rPr>
        <w:t xml:space="preserve">* - кошти з міського бюджету Ковельської міської ради спрямовані як  </w:t>
      </w:r>
      <w:r w:rsidRPr="009F2CDC">
        <w:rPr>
          <w:rFonts w:ascii="Times New Roman" w:hAnsi="Times New Roman"/>
          <w:sz w:val="28"/>
          <w:szCs w:val="28"/>
        </w:rPr>
        <w:t>добровільні членські внески до Револьверного Фонду Міст Асоціації «Енергоефективні міста України»</w:t>
      </w:r>
    </w:p>
    <w:p w:rsidR="001B227B" w:rsidRDefault="001B227B" w:rsidP="00794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227B" w:rsidRDefault="001B227B" w:rsidP="007946F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0436" w:rsidRPr="00C31E8F" w:rsidRDefault="001B227B" w:rsidP="001B227B">
      <w:pPr>
        <w:spacing w:after="0" w:line="240" w:lineRule="auto"/>
        <w:ind w:left="10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6. </w:t>
      </w:r>
      <w:r w:rsidR="00D41387" w:rsidRPr="00C31E8F">
        <w:rPr>
          <w:rFonts w:ascii="Times New Roman" w:hAnsi="Times New Roman"/>
          <w:b/>
          <w:sz w:val="28"/>
          <w:szCs w:val="28"/>
        </w:rPr>
        <w:t>Перелік завдань та заходів Програми,</w:t>
      </w:r>
    </w:p>
    <w:p w:rsidR="00D41387" w:rsidRPr="00C31E8F" w:rsidRDefault="00D41387" w:rsidP="001B227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напрямки використання бюджетних коштів та результативні показники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494F4B" w:rsidRPr="00C31E8F" w:rsidRDefault="00D41387" w:rsidP="00D743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Впровадження завдань та заходів Програми полягає у проведенні робіт з термомодернізації житлових будинків, робіт із модернізації інженерних мереж будинків, інших заходів, які приведуть до зменшення використання енергоресурсів </w:t>
      </w:r>
      <w:r w:rsidR="009B5759" w:rsidRPr="00C31E8F">
        <w:rPr>
          <w:rFonts w:ascii="Times New Roman" w:hAnsi="Times New Roman"/>
          <w:sz w:val="28"/>
          <w:szCs w:val="28"/>
        </w:rPr>
        <w:t>споживач</w:t>
      </w:r>
      <w:r w:rsidR="009B5759">
        <w:rPr>
          <w:rFonts w:ascii="Times New Roman" w:hAnsi="Times New Roman"/>
          <w:sz w:val="28"/>
          <w:szCs w:val="28"/>
        </w:rPr>
        <w:t>ами</w:t>
      </w:r>
      <w:r w:rsidRPr="00C31E8F">
        <w:rPr>
          <w:rFonts w:ascii="Times New Roman" w:hAnsi="Times New Roman"/>
          <w:sz w:val="28"/>
          <w:szCs w:val="28"/>
        </w:rPr>
        <w:t xml:space="preserve">, зменшення обсягу субсидій для населення за спожиті енергоносії. Заходи Програми розвивають ініціативи співвласників багатоквартирних будинків задля створення ефективного власника. </w:t>
      </w:r>
    </w:p>
    <w:p w:rsidR="00B639B8" w:rsidRPr="00C31E8F" w:rsidRDefault="00B639B8" w:rsidP="00D743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Основні завдання Програми: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1) зниження фінансового навантаження на мешканців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2) підвищення рівня комфорту та якості життя мешканців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 стимулювання механізму комерційного фінансування заходів з підвищення енергоефективності та термомодернізації житлових будинків;</w:t>
      </w:r>
    </w:p>
    <w:p w:rsidR="00B639B8" w:rsidRPr="00C31E8F" w:rsidRDefault="00B639B8" w:rsidP="007946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 підвищення культури споживання енергії та відповідальності </w:t>
      </w:r>
      <w:r w:rsidR="009B5759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і ЖБК у напрямку енергозбереження та енергоефективності.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Цілі Програми: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1) стимулювання </w:t>
      </w:r>
      <w:r w:rsidR="009B5759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і ЖБК у проведенні термомодернізації для підвищення енергоефективності житлового фонду міста;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2) зниження витрат мешканців житлових будинків на водопостачання, газопостачання, теплопостачання та електричну енергію;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 розвиток ініціативи ОСББ задля створення ефективного власника;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4) популяризація економічних, екологічних та соціальних переваг впровадження заходів з енергоефективності в багатоквартирних будинках, а також підвищення громадсько</w:t>
      </w:r>
      <w:r w:rsidR="00B00AB3" w:rsidRPr="00C31E8F">
        <w:rPr>
          <w:rFonts w:ascii="Times New Roman" w:hAnsi="Times New Roman"/>
          <w:sz w:val="28"/>
          <w:szCs w:val="28"/>
        </w:rPr>
        <w:t>го освітнього рівня у цій сфері;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5) зниження викидів парникових газів задля пом’якшення змін клімату.</w:t>
      </w:r>
    </w:p>
    <w:p w:rsidR="001B227B" w:rsidRDefault="001B22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94F4B" w:rsidRPr="00C31E8F" w:rsidRDefault="00494F4B" w:rsidP="00D743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B227B" w:rsidRPr="009F2CDC" w:rsidRDefault="001B227B" w:rsidP="001B227B">
      <w:pPr>
        <w:pStyle w:val="af3"/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  <w:r w:rsidRPr="009F2CD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7. Напрями діяльності та заходи </w:t>
      </w:r>
      <w:r w:rsidRPr="009F2CDC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</w:p>
    <w:p w:rsidR="001B227B" w:rsidRPr="009F2CDC" w:rsidRDefault="001B227B" w:rsidP="001B2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2CDC">
        <w:rPr>
          <w:rFonts w:ascii="Times New Roman" w:hAnsi="Times New Roman"/>
          <w:b/>
          <w:sz w:val="28"/>
          <w:szCs w:val="28"/>
        </w:rPr>
        <w:t>житлового фонду Ковельської територіальної громади на</w:t>
      </w:r>
    </w:p>
    <w:p w:rsidR="001B227B" w:rsidRPr="009F2CDC" w:rsidRDefault="001B227B" w:rsidP="001B22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2CDC">
        <w:rPr>
          <w:rFonts w:ascii="Times New Roman" w:hAnsi="Times New Roman"/>
          <w:b/>
          <w:sz w:val="28"/>
          <w:szCs w:val="28"/>
        </w:rPr>
        <w:t>2021-2024 роки</w:t>
      </w:r>
    </w:p>
    <w:p w:rsidR="001B227B" w:rsidRPr="009F2CDC" w:rsidRDefault="001B227B" w:rsidP="001B227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10912" w:type="dxa"/>
        <w:jc w:val="center"/>
        <w:tblInd w:w="-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5"/>
        <w:gridCol w:w="2175"/>
        <w:gridCol w:w="2546"/>
        <w:gridCol w:w="1070"/>
        <w:gridCol w:w="1357"/>
        <w:gridCol w:w="1619"/>
        <w:gridCol w:w="1620"/>
      </w:tblGrid>
      <w:tr w:rsidR="001B227B" w:rsidRPr="009F2CDC" w:rsidTr="00D821BC">
        <w:trPr>
          <w:jc w:val="center"/>
        </w:trPr>
        <w:tc>
          <w:tcPr>
            <w:tcW w:w="525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1B227B" w:rsidRPr="009F2CDC" w:rsidRDefault="001B227B" w:rsidP="00D821BC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з/п</w:t>
            </w:r>
          </w:p>
        </w:tc>
        <w:tc>
          <w:tcPr>
            <w:tcW w:w="2175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2546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Перелік</w:t>
            </w:r>
          </w:p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заходів програми</w:t>
            </w:r>
          </w:p>
        </w:tc>
        <w:tc>
          <w:tcPr>
            <w:tcW w:w="107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Строк виконання заходу</w:t>
            </w:r>
          </w:p>
        </w:tc>
        <w:tc>
          <w:tcPr>
            <w:tcW w:w="1357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Виконавці</w:t>
            </w:r>
          </w:p>
        </w:tc>
        <w:tc>
          <w:tcPr>
            <w:tcW w:w="1619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ind w:left="-5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Джерела фінансування</w:t>
            </w:r>
          </w:p>
        </w:tc>
        <w:tc>
          <w:tcPr>
            <w:tcW w:w="162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Очікуваний результат</w:t>
            </w:r>
          </w:p>
        </w:tc>
      </w:tr>
      <w:tr w:rsidR="001B227B" w:rsidRPr="009F2CDC" w:rsidTr="00D821BC">
        <w:trPr>
          <w:jc w:val="center"/>
        </w:trPr>
        <w:tc>
          <w:tcPr>
            <w:tcW w:w="525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5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6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7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9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ind w:left="-5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1B227B" w:rsidRPr="009F2CDC" w:rsidTr="00D821BC">
        <w:trPr>
          <w:trHeight w:val="8614"/>
          <w:jc w:val="center"/>
        </w:trPr>
        <w:tc>
          <w:tcPr>
            <w:tcW w:w="525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5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Підвищення енергоефективності</w:t>
            </w:r>
          </w:p>
          <w:p w:rsidR="001B227B" w:rsidRPr="009F2CDC" w:rsidRDefault="001B227B" w:rsidP="00D821BC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житлового фонду, зменшення обсягів</w:t>
            </w:r>
          </w:p>
          <w:p w:rsidR="001B227B" w:rsidRPr="009F2CDC" w:rsidRDefault="001B227B" w:rsidP="00D821BC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використання енергоресурсів</w:t>
            </w:r>
          </w:p>
          <w:p w:rsidR="001B227B" w:rsidRPr="009F2CDC" w:rsidRDefault="001B227B" w:rsidP="00D82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Роботи із   теплоізоляції зовнішніх стін, горищ, покрівель, фундаментів. Встановлення ІТП і регуляторів теплового потоку, встановлення вузлів обліку води, теплової енергії.</w:t>
            </w:r>
          </w:p>
          <w:p w:rsidR="001B227B" w:rsidRPr="009F2CDC" w:rsidRDefault="001B227B" w:rsidP="00D821BC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Модернізація електроосвітлення.</w:t>
            </w:r>
          </w:p>
          <w:p w:rsidR="001B227B" w:rsidRPr="009F2CDC" w:rsidRDefault="001B227B" w:rsidP="00D821BC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Встановлення  енергозберігаючих вікон та дверей  для місць загального користування.</w:t>
            </w:r>
          </w:p>
          <w:p w:rsidR="001B227B" w:rsidRPr="009F2CDC" w:rsidRDefault="001B227B" w:rsidP="00D821BC">
            <w:pPr>
              <w:spacing w:after="0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Заходи з енергоефективності пакетів програм державної установи «Фонд енергоефективності», зокрема Програми підтримки енергомодернізації багатоквартирних будинків «ЕНЕРГОДІМ» на 2020-2023 роки</w:t>
            </w:r>
          </w:p>
        </w:tc>
        <w:tc>
          <w:tcPr>
            <w:tcW w:w="107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2021-2024 роки</w:t>
            </w:r>
          </w:p>
        </w:tc>
        <w:tc>
          <w:tcPr>
            <w:tcW w:w="1357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УКБ та ЖКГ,</w:t>
            </w:r>
          </w:p>
          <w:p w:rsidR="001B227B" w:rsidRPr="009F2CDC" w:rsidRDefault="001B227B" w:rsidP="00D82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ОСББ, ЖБК, Власники будинків, фінансово-кредиті установи</w:t>
            </w:r>
          </w:p>
        </w:tc>
        <w:tc>
          <w:tcPr>
            <w:tcW w:w="1619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Міський бюджет,інші</w:t>
            </w:r>
          </w:p>
          <w:p w:rsidR="001B227B" w:rsidRPr="009F2CDC" w:rsidRDefault="001B227B" w:rsidP="00D821BC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джерела</w:t>
            </w:r>
          </w:p>
          <w:p w:rsidR="001B227B" w:rsidRPr="009F2CDC" w:rsidRDefault="001B227B" w:rsidP="00D821BC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Зменшення використання енергоресурсів, популяризація функціонуван-ня ОСББ та ЖБК, переваги</w:t>
            </w:r>
          </w:p>
          <w:p w:rsidR="001B227B" w:rsidRPr="009F2CDC" w:rsidRDefault="001B227B" w:rsidP="00D821B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ефективного</w:t>
            </w:r>
          </w:p>
          <w:p w:rsidR="001B227B" w:rsidRPr="009F2CDC" w:rsidRDefault="001B227B" w:rsidP="00D821B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власника</w:t>
            </w:r>
          </w:p>
          <w:p w:rsidR="001B227B" w:rsidRPr="009F2CDC" w:rsidRDefault="001B227B" w:rsidP="00D821B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житла</w:t>
            </w:r>
          </w:p>
        </w:tc>
      </w:tr>
      <w:tr w:rsidR="001B227B" w:rsidRPr="009F2CDC" w:rsidTr="00D821BC">
        <w:trPr>
          <w:trHeight w:val="480"/>
          <w:jc w:val="center"/>
        </w:trPr>
        <w:tc>
          <w:tcPr>
            <w:tcW w:w="525" w:type="dxa"/>
            <w:vAlign w:val="center"/>
          </w:tcPr>
          <w:p w:rsidR="001B227B" w:rsidRPr="009F2CDC" w:rsidRDefault="001B227B" w:rsidP="00D821B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75" w:type="dxa"/>
            <w:vAlign w:val="center"/>
          </w:tcPr>
          <w:p w:rsidR="001B227B" w:rsidRPr="009F2CDC" w:rsidRDefault="001B227B" w:rsidP="00D821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Безпечна робота ліфтів</w:t>
            </w:r>
          </w:p>
        </w:tc>
        <w:tc>
          <w:tcPr>
            <w:tcW w:w="2546" w:type="dxa"/>
            <w:vAlign w:val="center"/>
          </w:tcPr>
          <w:p w:rsidR="001B227B" w:rsidRPr="009F2CDC" w:rsidRDefault="001B227B" w:rsidP="00D821BC">
            <w:pPr>
              <w:spacing w:after="0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 xml:space="preserve">Капітальний ремонт  ліфтів </w:t>
            </w:r>
          </w:p>
        </w:tc>
        <w:tc>
          <w:tcPr>
            <w:tcW w:w="1070" w:type="dxa"/>
            <w:vAlign w:val="center"/>
          </w:tcPr>
          <w:p w:rsidR="001B227B" w:rsidRPr="009F2CDC" w:rsidRDefault="001B227B" w:rsidP="00D821B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2021-2024 роки</w:t>
            </w:r>
          </w:p>
        </w:tc>
        <w:tc>
          <w:tcPr>
            <w:tcW w:w="1357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УКБ та ЖКГ,</w:t>
            </w:r>
          </w:p>
          <w:p w:rsidR="001B227B" w:rsidRPr="009F2CDC" w:rsidRDefault="001B227B" w:rsidP="00D821B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ОСББ, ЖБК, Власники будинків</w:t>
            </w:r>
          </w:p>
        </w:tc>
        <w:tc>
          <w:tcPr>
            <w:tcW w:w="1619" w:type="dxa"/>
            <w:vAlign w:val="center"/>
          </w:tcPr>
          <w:p w:rsidR="001B227B" w:rsidRPr="009F2CDC" w:rsidRDefault="001B227B" w:rsidP="00D821BC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Бюджет територіальної громади,</w:t>
            </w:r>
          </w:p>
          <w:p w:rsidR="001B227B" w:rsidRPr="009F2CDC" w:rsidRDefault="001B227B" w:rsidP="00D821BC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співвласники,</w:t>
            </w:r>
          </w:p>
          <w:p w:rsidR="001B227B" w:rsidRPr="009F2CDC" w:rsidRDefault="001B227B" w:rsidP="00D821BC">
            <w:pPr>
              <w:spacing w:after="0"/>
              <w:ind w:left="-59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співфінансування </w:t>
            </w:r>
          </w:p>
        </w:tc>
        <w:tc>
          <w:tcPr>
            <w:tcW w:w="1620" w:type="dxa"/>
            <w:vAlign w:val="center"/>
          </w:tcPr>
          <w:p w:rsidR="001B227B" w:rsidRPr="009F2CDC" w:rsidRDefault="001B227B" w:rsidP="00D821BC">
            <w:pPr>
              <w:spacing w:after="0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color w:val="000000"/>
                <w:sz w:val="24"/>
                <w:szCs w:val="24"/>
              </w:rPr>
              <w:t>Продовження терміну служби ліфтів</w:t>
            </w:r>
          </w:p>
        </w:tc>
      </w:tr>
    </w:tbl>
    <w:p w:rsidR="001B227B" w:rsidRDefault="001B227B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227B" w:rsidRDefault="001B22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41387" w:rsidRPr="00C31E8F" w:rsidRDefault="001B227B" w:rsidP="001B227B">
      <w:pPr>
        <w:spacing w:after="0" w:line="240" w:lineRule="auto"/>
        <w:ind w:left="10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8. </w:t>
      </w:r>
      <w:r w:rsidR="00D41387" w:rsidRPr="00C31E8F"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41387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:rsidR="00B639B8" w:rsidRPr="00C31E8F" w:rsidRDefault="00D41387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Контроль за виконанням заходів Програми здійснює </w:t>
      </w:r>
      <w:r w:rsidR="00D533C3" w:rsidRPr="00C31E8F">
        <w:rPr>
          <w:rFonts w:ascii="Times New Roman" w:hAnsi="Times New Roman"/>
          <w:sz w:val="28"/>
          <w:szCs w:val="28"/>
        </w:rPr>
        <w:t>управління капітального будівництва та житлово-комунального господарства</w:t>
      </w:r>
      <w:r w:rsidRPr="00C31E8F">
        <w:rPr>
          <w:rFonts w:ascii="Times New Roman" w:hAnsi="Times New Roman"/>
          <w:sz w:val="28"/>
          <w:szCs w:val="28"/>
        </w:rPr>
        <w:t xml:space="preserve"> та </w:t>
      </w:r>
      <w:r w:rsidR="00B639B8" w:rsidRPr="00C31E8F">
        <w:rPr>
          <w:rFonts w:ascii="Times New Roman" w:hAnsi="Times New Roman"/>
          <w:sz w:val="28"/>
          <w:szCs w:val="28"/>
        </w:rPr>
        <w:t>Комісія з фінансової підтримки житлового фонду Ковельської</w:t>
      </w:r>
      <w:r w:rsidR="00EC18CC" w:rsidRPr="00C31E8F">
        <w:rPr>
          <w:rFonts w:ascii="Times New Roman" w:hAnsi="Times New Roman"/>
          <w:sz w:val="28"/>
          <w:szCs w:val="28"/>
        </w:rPr>
        <w:t xml:space="preserve"> </w:t>
      </w:r>
      <w:r w:rsidR="00B639B8" w:rsidRPr="00C31E8F">
        <w:rPr>
          <w:rFonts w:ascii="Times New Roman" w:hAnsi="Times New Roman"/>
          <w:sz w:val="28"/>
          <w:szCs w:val="28"/>
        </w:rPr>
        <w:t>територіальної громади.</w:t>
      </w:r>
    </w:p>
    <w:p w:rsidR="00396E02" w:rsidRPr="00C31E8F" w:rsidRDefault="00396E02" w:rsidP="007946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39B8" w:rsidRPr="00C31E8F" w:rsidRDefault="007946F7" w:rsidP="007946F7">
      <w:pPr>
        <w:spacing w:after="0" w:line="240" w:lineRule="auto"/>
        <w:ind w:left="21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 w:rsidR="00E01A83">
        <w:rPr>
          <w:rFonts w:ascii="Times New Roman" w:hAnsi="Times New Roman"/>
          <w:b/>
          <w:sz w:val="28"/>
          <w:szCs w:val="28"/>
        </w:rPr>
        <w:t xml:space="preserve"> </w:t>
      </w:r>
      <w:r w:rsidR="00B639B8" w:rsidRPr="00C31E8F">
        <w:rPr>
          <w:rFonts w:ascii="Times New Roman" w:hAnsi="Times New Roman"/>
          <w:b/>
          <w:sz w:val="28"/>
          <w:szCs w:val="28"/>
        </w:rPr>
        <w:t>Очікувані результати Програми</w:t>
      </w:r>
    </w:p>
    <w:p w:rsidR="00B639B8" w:rsidRPr="00C31E8F" w:rsidRDefault="00B639B8" w:rsidP="00B639B8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Формування та апробація механізму залучення </w:t>
      </w:r>
      <w:r w:rsidR="00D74B3C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ласниками житла, ОСББ і ЖБК різних фінансових інструментів на фінансування заходів з енергоефективності, реконструкції і модернізації житлових будинків.</w:t>
      </w:r>
    </w:p>
    <w:p w:rsidR="00B639B8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Створення та подальший розвиток інструментів для фінансування та забезпечення інвестицій в енергоефективн</w:t>
      </w:r>
      <w:r w:rsidR="00EC18CC" w:rsidRPr="00C31E8F">
        <w:rPr>
          <w:rFonts w:ascii="Times New Roman" w:hAnsi="Times New Roman"/>
          <w:sz w:val="28"/>
          <w:szCs w:val="28"/>
        </w:rPr>
        <w:t>е оновлення житлового фонду громади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C33A16" w:rsidRPr="00C31E8F" w:rsidRDefault="00C33A16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Покращення умов проживання та зменшення витрат на оплату </w:t>
      </w:r>
      <w:r w:rsidR="00D74B3C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житлово-комунальних послуг мешканців житлових будинків</w:t>
      </w:r>
      <w:r w:rsidR="005B0026">
        <w:rPr>
          <w:rFonts w:ascii="Times New Roman" w:hAnsi="Times New Roman"/>
          <w:sz w:val="28"/>
          <w:szCs w:val="28"/>
        </w:rPr>
        <w:t xml:space="preserve">, де здійснили заходи </w:t>
      </w:r>
      <w:r w:rsidR="005B0026"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 w:rsidR="0055533A">
        <w:rPr>
          <w:rFonts w:ascii="Times New Roman" w:hAnsi="Times New Roman"/>
          <w:sz w:val="28"/>
          <w:szCs w:val="28"/>
        </w:rPr>
        <w:t>житла</w:t>
      </w:r>
      <w:r w:rsidR="005B0026" w:rsidRPr="00C31E8F">
        <w:rPr>
          <w:rFonts w:ascii="Times New Roman" w:hAnsi="Times New Roman"/>
          <w:sz w:val="28"/>
          <w:szCs w:val="28"/>
        </w:rPr>
        <w:t>.</w:t>
      </w:r>
    </w:p>
    <w:p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енергоефективності конструкцій і інженерних мереж житлових будівель.</w:t>
      </w:r>
    </w:p>
    <w:p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Створення сприятливих умов для розвитку відносин та довіри між  мешканцями міста, владою та </w:t>
      </w:r>
      <w:r w:rsidR="00D74B3C">
        <w:rPr>
          <w:rFonts w:ascii="Times New Roman" w:hAnsi="Times New Roman"/>
          <w:sz w:val="28"/>
          <w:szCs w:val="28"/>
        </w:rPr>
        <w:t>фінансово-кредитними</w:t>
      </w:r>
      <w:r w:rsidRPr="00C31E8F">
        <w:rPr>
          <w:rFonts w:ascii="Times New Roman" w:hAnsi="Times New Roman"/>
          <w:sz w:val="28"/>
          <w:szCs w:val="28"/>
        </w:rPr>
        <w:t xml:space="preserve"> установами.</w:t>
      </w:r>
    </w:p>
    <w:p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надійності роботи енергосистем за рахунок зниження навантаження.</w:t>
      </w:r>
    </w:p>
    <w:p w:rsidR="00B639B8" w:rsidRPr="00C31E8F" w:rsidRDefault="00EC18CC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Поліпшення екологічного стану громади</w:t>
      </w:r>
      <w:r w:rsidR="00B639B8" w:rsidRPr="00C31E8F">
        <w:rPr>
          <w:rFonts w:ascii="Times New Roman" w:hAnsi="Times New Roman"/>
          <w:sz w:val="28"/>
          <w:szCs w:val="28"/>
        </w:rPr>
        <w:t xml:space="preserve"> та довкілля загалом.</w:t>
      </w:r>
    </w:p>
    <w:p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>Н</w:t>
      </w:r>
      <w:r w:rsidR="00B04CEF" w:rsidRPr="00C31E8F">
        <w:rPr>
          <w:rFonts w:ascii="Times New Roman" w:hAnsi="Times New Roman"/>
          <w:sz w:val="28"/>
          <w:szCs w:val="28"/>
          <w:lang w:eastAsia="ru-RU"/>
        </w:rPr>
        <w:t xml:space="preserve">ачальник відділу </w:t>
      </w:r>
    </w:p>
    <w:p w:rsidR="00D41387" w:rsidRPr="00C31E8F" w:rsidRDefault="00B04CEF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 w:rsidR="00D41387" w:rsidRPr="00C31E8F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BA72CE" w:rsidRPr="00C31E8F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BA72CE" w:rsidRPr="007946F7"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:rsidR="00494F4B" w:rsidRPr="00C31E8F" w:rsidRDefault="00494F4B" w:rsidP="00D743C4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:rsidR="00494F4B" w:rsidRPr="00C31E8F" w:rsidRDefault="00494F4B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:rsidR="00494F4B" w:rsidRPr="00C31E8F" w:rsidRDefault="00494F4B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4F4B" w:rsidRPr="00C31E8F" w:rsidRDefault="00494F4B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 xml:space="preserve">Начальник фінансового </w:t>
      </w:r>
    </w:p>
    <w:p w:rsidR="00062906" w:rsidRPr="00822EAA" w:rsidRDefault="00BA72CE" w:rsidP="008A5F00">
      <w:pPr>
        <w:spacing w:after="0" w:line="240" w:lineRule="auto"/>
      </w:pPr>
      <w:r w:rsidRPr="00C31E8F">
        <w:rPr>
          <w:rFonts w:ascii="Times New Roman" w:hAnsi="Times New Roman"/>
          <w:sz w:val="28"/>
          <w:szCs w:val="28"/>
          <w:lang w:eastAsia="ru-RU"/>
        </w:rPr>
        <w:t xml:space="preserve">управління </w:t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7946F7"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062906" w:rsidRPr="00822EAA" w:rsidSect="00FA4954">
      <w:headerReference w:type="even" r:id="rId8"/>
      <w:headerReference w:type="default" r:id="rId9"/>
      <w:pgSz w:w="11906" w:h="16838"/>
      <w:pgMar w:top="850" w:right="850" w:bottom="850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4E1" w:rsidRDefault="000544E1" w:rsidP="00523060">
      <w:pPr>
        <w:spacing w:after="0" w:line="240" w:lineRule="auto"/>
      </w:pPr>
      <w:r>
        <w:separator/>
      </w:r>
    </w:p>
  </w:endnote>
  <w:endnote w:type="continuationSeparator" w:id="1">
    <w:p w:rsidR="000544E1" w:rsidRDefault="000544E1" w:rsidP="0052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4E1" w:rsidRDefault="000544E1" w:rsidP="00523060">
      <w:pPr>
        <w:spacing w:after="0" w:line="240" w:lineRule="auto"/>
      </w:pPr>
      <w:r>
        <w:separator/>
      </w:r>
    </w:p>
  </w:footnote>
  <w:footnote w:type="continuationSeparator" w:id="1">
    <w:p w:rsidR="000544E1" w:rsidRDefault="000544E1" w:rsidP="0052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759" w:rsidRDefault="00031779" w:rsidP="001A237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B575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B5759" w:rsidRDefault="009B5759" w:rsidP="001A237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954" w:rsidRDefault="00FA49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FC9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EB2CF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9AC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A582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4D8E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567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FC29C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66E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2C9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AC0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7118C0"/>
    <w:multiLevelType w:val="hybridMultilevel"/>
    <w:tmpl w:val="C922AF9C"/>
    <w:lvl w:ilvl="0" w:tplc="567ADDA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1">
    <w:nsid w:val="0B113DB0"/>
    <w:multiLevelType w:val="multilevel"/>
    <w:tmpl w:val="70C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F2D63FA"/>
    <w:multiLevelType w:val="hybridMultilevel"/>
    <w:tmpl w:val="74509A60"/>
    <w:lvl w:ilvl="0" w:tplc="7640D3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A50280B"/>
    <w:multiLevelType w:val="hybridMultilevel"/>
    <w:tmpl w:val="D33088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A916730"/>
    <w:multiLevelType w:val="hybridMultilevel"/>
    <w:tmpl w:val="07686050"/>
    <w:lvl w:ilvl="0" w:tplc="9EAA5D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2A1304E"/>
    <w:multiLevelType w:val="multilevel"/>
    <w:tmpl w:val="BB88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3E3911"/>
    <w:multiLevelType w:val="hybridMultilevel"/>
    <w:tmpl w:val="741248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0A4183"/>
    <w:multiLevelType w:val="multilevel"/>
    <w:tmpl w:val="E98C5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4C67CB8"/>
    <w:multiLevelType w:val="multilevel"/>
    <w:tmpl w:val="C68EDE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8E52608"/>
    <w:multiLevelType w:val="multilevel"/>
    <w:tmpl w:val="7C8C9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0">
    <w:nsid w:val="29A9021C"/>
    <w:multiLevelType w:val="hybridMultilevel"/>
    <w:tmpl w:val="40D4909A"/>
    <w:lvl w:ilvl="0" w:tplc="34982612">
      <w:start w:val="9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2B411360"/>
    <w:multiLevelType w:val="multilevel"/>
    <w:tmpl w:val="A04AE554"/>
    <w:lvl w:ilvl="0">
      <w:start w:val="1"/>
      <w:numFmt w:val="decimal"/>
      <w:lvlText w:val="%1."/>
      <w:lvlJc w:val="left"/>
      <w:pPr>
        <w:ind w:left="1005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22">
    <w:nsid w:val="2CE6318E"/>
    <w:multiLevelType w:val="hybridMultilevel"/>
    <w:tmpl w:val="A99A28B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2DA16D1"/>
    <w:multiLevelType w:val="hybridMultilevel"/>
    <w:tmpl w:val="8390A762"/>
    <w:lvl w:ilvl="0" w:tplc="BF64D8F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5A53C76"/>
    <w:multiLevelType w:val="hybridMultilevel"/>
    <w:tmpl w:val="72DE424A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A716BD"/>
    <w:multiLevelType w:val="multilevel"/>
    <w:tmpl w:val="076860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7961B39"/>
    <w:multiLevelType w:val="hybridMultilevel"/>
    <w:tmpl w:val="5A98101C"/>
    <w:lvl w:ilvl="0" w:tplc="E22A000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7">
    <w:nsid w:val="4AB958C8"/>
    <w:multiLevelType w:val="hybridMultilevel"/>
    <w:tmpl w:val="C68EDE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B5F4920"/>
    <w:multiLevelType w:val="multilevel"/>
    <w:tmpl w:val="3E2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CE76D82"/>
    <w:multiLevelType w:val="multilevel"/>
    <w:tmpl w:val="D2BE6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E0A2984"/>
    <w:multiLevelType w:val="hybridMultilevel"/>
    <w:tmpl w:val="1842EE92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202892"/>
    <w:multiLevelType w:val="hybridMultilevel"/>
    <w:tmpl w:val="BAA61ADC"/>
    <w:lvl w:ilvl="0" w:tplc="3384C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32">
    <w:nsid w:val="58D40702"/>
    <w:multiLevelType w:val="multilevel"/>
    <w:tmpl w:val="AD26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D4B41B1"/>
    <w:multiLevelType w:val="multilevel"/>
    <w:tmpl w:val="C18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D623E91"/>
    <w:multiLevelType w:val="multilevel"/>
    <w:tmpl w:val="E446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EB0482E"/>
    <w:multiLevelType w:val="hybridMultilevel"/>
    <w:tmpl w:val="5DF85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F22558"/>
    <w:multiLevelType w:val="multilevel"/>
    <w:tmpl w:val="AF0E2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4EF7002"/>
    <w:multiLevelType w:val="hybridMultilevel"/>
    <w:tmpl w:val="DA40610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73623F"/>
    <w:multiLevelType w:val="hybridMultilevel"/>
    <w:tmpl w:val="056EA618"/>
    <w:lvl w:ilvl="0" w:tplc="3498261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E1860F2"/>
    <w:multiLevelType w:val="multilevel"/>
    <w:tmpl w:val="D9CE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E5E55CB"/>
    <w:multiLevelType w:val="hybridMultilevel"/>
    <w:tmpl w:val="1C0C6F6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BA52D84"/>
    <w:multiLevelType w:val="multilevel"/>
    <w:tmpl w:val="AFFA9C7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isLgl/>
      <w:lvlText w:val="%1.%2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1"/>
        </w:tabs>
        <w:ind w:left="18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52"/>
        </w:tabs>
        <w:ind w:left="245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54"/>
        </w:tabs>
        <w:ind w:left="325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75"/>
        </w:tabs>
        <w:ind w:left="3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6"/>
        </w:tabs>
        <w:ind w:left="40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7"/>
        </w:tabs>
        <w:ind w:left="4637" w:hanging="2160"/>
      </w:pPr>
      <w:rPr>
        <w:rFonts w:cs="Times New Roman" w:hint="default"/>
      </w:rPr>
    </w:lvl>
  </w:abstractNum>
  <w:abstractNum w:abstractNumId="42">
    <w:nsid w:val="7D7A72F3"/>
    <w:multiLevelType w:val="multilevel"/>
    <w:tmpl w:val="4EF80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D9055E6"/>
    <w:multiLevelType w:val="multilevel"/>
    <w:tmpl w:val="2776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F4E2AB2"/>
    <w:multiLevelType w:val="multilevel"/>
    <w:tmpl w:val="639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12"/>
  </w:num>
  <w:num w:numId="4">
    <w:abstractNumId w:val="41"/>
  </w:num>
  <w:num w:numId="5">
    <w:abstractNumId w:val="14"/>
  </w:num>
  <w:num w:numId="6">
    <w:abstractNumId w:val="32"/>
  </w:num>
  <w:num w:numId="7">
    <w:abstractNumId w:val="15"/>
  </w:num>
  <w:num w:numId="8">
    <w:abstractNumId w:val="28"/>
  </w:num>
  <w:num w:numId="9">
    <w:abstractNumId w:val="44"/>
  </w:num>
  <w:num w:numId="10">
    <w:abstractNumId w:val="33"/>
  </w:num>
  <w:num w:numId="11">
    <w:abstractNumId w:val="43"/>
  </w:num>
  <w:num w:numId="12">
    <w:abstractNumId w:val="11"/>
  </w:num>
  <w:num w:numId="13">
    <w:abstractNumId w:val="39"/>
  </w:num>
  <w:num w:numId="14">
    <w:abstractNumId w:val="29"/>
  </w:num>
  <w:num w:numId="15">
    <w:abstractNumId w:val="17"/>
  </w:num>
  <w:num w:numId="16">
    <w:abstractNumId w:val="34"/>
  </w:num>
  <w:num w:numId="17">
    <w:abstractNumId w:val="36"/>
  </w:num>
  <w:num w:numId="18">
    <w:abstractNumId w:val="42"/>
  </w:num>
  <w:num w:numId="19">
    <w:abstractNumId w:val="18"/>
  </w:num>
  <w:num w:numId="20">
    <w:abstractNumId w:val="37"/>
  </w:num>
  <w:num w:numId="21">
    <w:abstractNumId w:val="13"/>
  </w:num>
  <w:num w:numId="22">
    <w:abstractNumId w:val="25"/>
  </w:num>
  <w:num w:numId="23">
    <w:abstractNumId w:val="1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1"/>
  </w:num>
  <w:num w:numId="35">
    <w:abstractNumId w:val="26"/>
  </w:num>
  <w:num w:numId="36">
    <w:abstractNumId w:val="21"/>
  </w:num>
  <w:num w:numId="37">
    <w:abstractNumId w:val="22"/>
  </w:num>
  <w:num w:numId="38">
    <w:abstractNumId w:val="24"/>
  </w:num>
  <w:num w:numId="39">
    <w:abstractNumId w:val="30"/>
  </w:num>
  <w:num w:numId="40">
    <w:abstractNumId w:val="40"/>
  </w:num>
  <w:num w:numId="41">
    <w:abstractNumId w:val="38"/>
  </w:num>
  <w:num w:numId="42">
    <w:abstractNumId w:val="20"/>
  </w:num>
  <w:num w:numId="43">
    <w:abstractNumId w:val="16"/>
  </w:num>
  <w:num w:numId="44">
    <w:abstractNumId w:val="19"/>
  </w:num>
  <w:num w:numId="4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3507"/>
    <w:rsid w:val="00000470"/>
    <w:rsid w:val="000040BD"/>
    <w:rsid w:val="00004F67"/>
    <w:rsid w:val="00006CB6"/>
    <w:rsid w:val="000122EA"/>
    <w:rsid w:val="000140F3"/>
    <w:rsid w:val="00017203"/>
    <w:rsid w:val="0002128B"/>
    <w:rsid w:val="00031779"/>
    <w:rsid w:val="00036F7A"/>
    <w:rsid w:val="00047B4D"/>
    <w:rsid w:val="0005343F"/>
    <w:rsid w:val="0005344F"/>
    <w:rsid w:val="000544E1"/>
    <w:rsid w:val="00054B23"/>
    <w:rsid w:val="00060B17"/>
    <w:rsid w:val="00061BEB"/>
    <w:rsid w:val="00062906"/>
    <w:rsid w:val="000634F3"/>
    <w:rsid w:val="000651BA"/>
    <w:rsid w:val="0006652A"/>
    <w:rsid w:val="000706D1"/>
    <w:rsid w:val="00074FE4"/>
    <w:rsid w:val="00080AD5"/>
    <w:rsid w:val="00080B1D"/>
    <w:rsid w:val="000826E6"/>
    <w:rsid w:val="00084D1F"/>
    <w:rsid w:val="000854DA"/>
    <w:rsid w:val="00085F0D"/>
    <w:rsid w:val="000939FB"/>
    <w:rsid w:val="00093D80"/>
    <w:rsid w:val="00095978"/>
    <w:rsid w:val="00097DD6"/>
    <w:rsid w:val="000A0646"/>
    <w:rsid w:val="000A0FDF"/>
    <w:rsid w:val="000A2475"/>
    <w:rsid w:val="000A280E"/>
    <w:rsid w:val="000A3F36"/>
    <w:rsid w:val="000A5B86"/>
    <w:rsid w:val="000A688E"/>
    <w:rsid w:val="000B5961"/>
    <w:rsid w:val="000B7E02"/>
    <w:rsid w:val="000C5BFB"/>
    <w:rsid w:val="000C6D83"/>
    <w:rsid w:val="000D2FB0"/>
    <w:rsid w:val="000D6BCD"/>
    <w:rsid w:val="000D79C7"/>
    <w:rsid w:val="000E1EF0"/>
    <w:rsid w:val="000E2BE9"/>
    <w:rsid w:val="000E477D"/>
    <w:rsid w:val="000E6996"/>
    <w:rsid w:val="000F5667"/>
    <w:rsid w:val="001047B7"/>
    <w:rsid w:val="001050B0"/>
    <w:rsid w:val="00105B65"/>
    <w:rsid w:val="00117E1B"/>
    <w:rsid w:val="001209FB"/>
    <w:rsid w:val="00120E82"/>
    <w:rsid w:val="00123B60"/>
    <w:rsid w:val="0012450B"/>
    <w:rsid w:val="00131A54"/>
    <w:rsid w:val="001335DD"/>
    <w:rsid w:val="00133912"/>
    <w:rsid w:val="001366DB"/>
    <w:rsid w:val="001370D2"/>
    <w:rsid w:val="001375A5"/>
    <w:rsid w:val="00146632"/>
    <w:rsid w:val="00150017"/>
    <w:rsid w:val="00152854"/>
    <w:rsid w:val="00160C3A"/>
    <w:rsid w:val="00164488"/>
    <w:rsid w:val="001705B1"/>
    <w:rsid w:val="00171583"/>
    <w:rsid w:val="00172CD3"/>
    <w:rsid w:val="00173CD8"/>
    <w:rsid w:val="00173FE4"/>
    <w:rsid w:val="00180E8B"/>
    <w:rsid w:val="0018147D"/>
    <w:rsid w:val="00186887"/>
    <w:rsid w:val="00191DD3"/>
    <w:rsid w:val="001A2373"/>
    <w:rsid w:val="001A2518"/>
    <w:rsid w:val="001A27EC"/>
    <w:rsid w:val="001B0B50"/>
    <w:rsid w:val="001B1BEA"/>
    <w:rsid w:val="001B227B"/>
    <w:rsid w:val="001E432A"/>
    <w:rsid w:val="001E61C9"/>
    <w:rsid w:val="001E7338"/>
    <w:rsid w:val="001F04C5"/>
    <w:rsid w:val="001F4C1F"/>
    <w:rsid w:val="001F5139"/>
    <w:rsid w:val="00201103"/>
    <w:rsid w:val="00201D45"/>
    <w:rsid w:val="00202820"/>
    <w:rsid w:val="00203CAC"/>
    <w:rsid w:val="0020453D"/>
    <w:rsid w:val="00205890"/>
    <w:rsid w:val="00210436"/>
    <w:rsid w:val="002211F0"/>
    <w:rsid w:val="00221930"/>
    <w:rsid w:val="00221E88"/>
    <w:rsid w:val="00225034"/>
    <w:rsid w:val="00227DC3"/>
    <w:rsid w:val="00233212"/>
    <w:rsid w:val="00241F83"/>
    <w:rsid w:val="00243BEC"/>
    <w:rsid w:val="00253F44"/>
    <w:rsid w:val="0025781C"/>
    <w:rsid w:val="0026418A"/>
    <w:rsid w:val="00270456"/>
    <w:rsid w:val="002713C9"/>
    <w:rsid w:val="00273A5E"/>
    <w:rsid w:val="00274F78"/>
    <w:rsid w:val="00275653"/>
    <w:rsid w:val="002778CD"/>
    <w:rsid w:val="00277EC4"/>
    <w:rsid w:val="00283715"/>
    <w:rsid w:val="00293C40"/>
    <w:rsid w:val="002962D5"/>
    <w:rsid w:val="00296394"/>
    <w:rsid w:val="002970B0"/>
    <w:rsid w:val="002A2660"/>
    <w:rsid w:val="002A2C0F"/>
    <w:rsid w:val="002B59FB"/>
    <w:rsid w:val="002B64E3"/>
    <w:rsid w:val="002B74EB"/>
    <w:rsid w:val="002C0F35"/>
    <w:rsid w:val="002C4405"/>
    <w:rsid w:val="002C6FFD"/>
    <w:rsid w:val="002D38FD"/>
    <w:rsid w:val="002D4106"/>
    <w:rsid w:val="002D5B02"/>
    <w:rsid w:val="002E0133"/>
    <w:rsid w:val="002F0D3D"/>
    <w:rsid w:val="002F7581"/>
    <w:rsid w:val="003055CF"/>
    <w:rsid w:val="00307C16"/>
    <w:rsid w:val="00310036"/>
    <w:rsid w:val="00313090"/>
    <w:rsid w:val="00313C1C"/>
    <w:rsid w:val="00314C13"/>
    <w:rsid w:val="00323B4F"/>
    <w:rsid w:val="00326403"/>
    <w:rsid w:val="00330629"/>
    <w:rsid w:val="00331DBC"/>
    <w:rsid w:val="00334D0E"/>
    <w:rsid w:val="00335E33"/>
    <w:rsid w:val="0034057E"/>
    <w:rsid w:val="00346787"/>
    <w:rsid w:val="00347D31"/>
    <w:rsid w:val="00351EE9"/>
    <w:rsid w:val="0035458C"/>
    <w:rsid w:val="00355932"/>
    <w:rsid w:val="00357074"/>
    <w:rsid w:val="003579E3"/>
    <w:rsid w:val="003631EB"/>
    <w:rsid w:val="00367498"/>
    <w:rsid w:val="003771D6"/>
    <w:rsid w:val="00385018"/>
    <w:rsid w:val="00385F19"/>
    <w:rsid w:val="00394218"/>
    <w:rsid w:val="00395C22"/>
    <w:rsid w:val="00396E02"/>
    <w:rsid w:val="003A2D08"/>
    <w:rsid w:val="003B0B2C"/>
    <w:rsid w:val="003B2AAD"/>
    <w:rsid w:val="003B6ADA"/>
    <w:rsid w:val="003B7353"/>
    <w:rsid w:val="003C1F58"/>
    <w:rsid w:val="003E2AB1"/>
    <w:rsid w:val="003E366F"/>
    <w:rsid w:val="003E67FB"/>
    <w:rsid w:val="00401B71"/>
    <w:rsid w:val="00403222"/>
    <w:rsid w:val="00403A46"/>
    <w:rsid w:val="00420FDC"/>
    <w:rsid w:val="00434FD3"/>
    <w:rsid w:val="0043535D"/>
    <w:rsid w:val="00440200"/>
    <w:rsid w:val="00442023"/>
    <w:rsid w:val="00442699"/>
    <w:rsid w:val="00447EAE"/>
    <w:rsid w:val="00452F41"/>
    <w:rsid w:val="00462365"/>
    <w:rsid w:val="00473062"/>
    <w:rsid w:val="004756A6"/>
    <w:rsid w:val="00477CBF"/>
    <w:rsid w:val="00477E35"/>
    <w:rsid w:val="00477EEE"/>
    <w:rsid w:val="00480057"/>
    <w:rsid w:val="00494F4B"/>
    <w:rsid w:val="00495D21"/>
    <w:rsid w:val="004A0DC4"/>
    <w:rsid w:val="004A123B"/>
    <w:rsid w:val="004C3ABF"/>
    <w:rsid w:val="004D0823"/>
    <w:rsid w:val="004D4F3E"/>
    <w:rsid w:val="004E0F0E"/>
    <w:rsid w:val="004E14AD"/>
    <w:rsid w:val="004E26BA"/>
    <w:rsid w:val="004E6109"/>
    <w:rsid w:val="004F35D0"/>
    <w:rsid w:val="00500B4E"/>
    <w:rsid w:val="00501E3F"/>
    <w:rsid w:val="005057E3"/>
    <w:rsid w:val="00515B84"/>
    <w:rsid w:val="00516261"/>
    <w:rsid w:val="00520E2B"/>
    <w:rsid w:val="00523060"/>
    <w:rsid w:val="00534761"/>
    <w:rsid w:val="00540186"/>
    <w:rsid w:val="0054052A"/>
    <w:rsid w:val="005422CE"/>
    <w:rsid w:val="00546C74"/>
    <w:rsid w:val="00550C97"/>
    <w:rsid w:val="0055533A"/>
    <w:rsid w:val="0055725C"/>
    <w:rsid w:val="005624F5"/>
    <w:rsid w:val="00565430"/>
    <w:rsid w:val="00571A6D"/>
    <w:rsid w:val="00580E96"/>
    <w:rsid w:val="00581182"/>
    <w:rsid w:val="0058743A"/>
    <w:rsid w:val="00592183"/>
    <w:rsid w:val="0059520C"/>
    <w:rsid w:val="00595379"/>
    <w:rsid w:val="005A41CC"/>
    <w:rsid w:val="005A7142"/>
    <w:rsid w:val="005A78F6"/>
    <w:rsid w:val="005B0026"/>
    <w:rsid w:val="005B4E32"/>
    <w:rsid w:val="005B7B84"/>
    <w:rsid w:val="005C1173"/>
    <w:rsid w:val="005C5544"/>
    <w:rsid w:val="005C58E4"/>
    <w:rsid w:val="005D2E76"/>
    <w:rsid w:val="005D4E85"/>
    <w:rsid w:val="005E0077"/>
    <w:rsid w:val="005E49F9"/>
    <w:rsid w:val="005F2088"/>
    <w:rsid w:val="005F25DE"/>
    <w:rsid w:val="005F2860"/>
    <w:rsid w:val="005F7171"/>
    <w:rsid w:val="005F7D35"/>
    <w:rsid w:val="00600985"/>
    <w:rsid w:val="00601005"/>
    <w:rsid w:val="00605386"/>
    <w:rsid w:val="006101E9"/>
    <w:rsid w:val="0061147E"/>
    <w:rsid w:val="00617D27"/>
    <w:rsid w:val="00627E35"/>
    <w:rsid w:val="00631539"/>
    <w:rsid w:val="00631A26"/>
    <w:rsid w:val="0063716E"/>
    <w:rsid w:val="006405D4"/>
    <w:rsid w:val="0065042E"/>
    <w:rsid w:val="00650865"/>
    <w:rsid w:val="00651888"/>
    <w:rsid w:val="00657A98"/>
    <w:rsid w:val="00661938"/>
    <w:rsid w:val="00664C5D"/>
    <w:rsid w:val="00665ECE"/>
    <w:rsid w:val="00692240"/>
    <w:rsid w:val="006926DE"/>
    <w:rsid w:val="00694AF2"/>
    <w:rsid w:val="006970D9"/>
    <w:rsid w:val="006A023D"/>
    <w:rsid w:val="006A7D7F"/>
    <w:rsid w:val="006B11A3"/>
    <w:rsid w:val="006B2A6E"/>
    <w:rsid w:val="006B2D85"/>
    <w:rsid w:val="006C11DF"/>
    <w:rsid w:val="006D0D85"/>
    <w:rsid w:val="006E0BAF"/>
    <w:rsid w:val="006E7B9F"/>
    <w:rsid w:val="006E7F3E"/>
    <w:rsid w:val="006F21CD"/>
    <w:rsid w:val="006F23AA"/>
    <w:rsid w:val="0070626A"/>
    <w:rsid w:val="007070C4"/>
    <w:rsid w:val="0071046E"/>
    <w:rsid w:val="00712803"/>
    <w:rsid w:val="00715C40"/>
    <w:rsid w:val="007244DE"/>
    <w:rsid w:val="0072694D"/>
    <w:rsid w:val="00735FD5"/>
    <w:rsid w:val="007379B6"/>
    <w:rsid w:val="007418E7"/>
    <w:rsid w:val="0075003A"/>
    <w:rsid w:val="00757D1D"/>
    <w:rsid w:val="007655A7"/>
    <w:rsid w:val="00766EEC"/>
    <w:rsid w:val="00772A3C"/>
    <w:rsid w:val="00773C49"/>
    <w:rsid w:val="00781325"/>
    <w:rsid w:val="00782262"/>
    <w:rsid w:val="00791900"/>
    <w:rsid w:val="007946F7"/>
    <w:rsid w:val="007950DA"/>
    <w:rsid w:val="007B3D34"/>
    <w:rsid w:val="007C5A32"/>
    <w:rsid w:val="007C7526"/>
    <w:rsid w:val="007E2A35"/>
    <w:rsid w:val="007E2B3B"/>
    <w:rsid w:val="007E35C8"/>
    <w:rsid w:val="007F1B8C"/>
    <w:rsid w:val="007F2E42"/>
    <w:rsid w:val="007F3296"/>
    <w:rsid w:val="007F535D"/>
    <w:rsid w:val="00804A4A"/>
    <w:rsid w:val="00807EE5"/>
    <w:rsid w:val="008128C9"/>
    <w:rsid w:val="00813874"/>
    <w:rsid w:val="0081596C"/>
    <w:rsid w:val="00816CE6"/>
    <w:rsid w:val="00817ED3"/>
    <w:rsid w:val="00822EAA"/>
    <w:rsid w:val="008234F4"/>
    <w:rsid w:val="00826487"/>
    <w:rsid w:val="00827618"/>
    <w:rsid w:val="00827FB4"/>
    <w:rsid w:val="00831CBE"/>
    <w:rsid w:val="00840F5E"/>
    <w:rsid w:val="00860AD2"/>
    <w:rsid w:val="00860F57"/>
    <w:rsid w:val="00876515"/>
    <w:rsid w:val="00876A43"/>
    <w:rsid w:val="00876B4C"/>
    <w:rsid w:val="00881DC3"/>
    <w:rsid w:val="008823F4"/>
    <w:rsid w:val="00883168"/>
    <w:rsid w:val="00883AC1"/>
    <w:rsid w:val="00883EBD"/>
    <w:rsid w:val="00895E11"/>
    <w:rsid w:val="00896A5B"/>
    <w:rsid w:val="008A1BD2"/>
    <w:rsid w:val="008A5F00"/>
    <w:rsid w:val="008B0266"/>
    <w:rsid w:val="008B5354"/>
    <w:rsid w:val="008C527D"/>
    <w:rsid w:val="008E17FB"/>
    <w:rsid w:val="008E24C7"/>
    <w:rsid w:val="008E6D1B"/>
    <w:rsid w:val="008F6FD1"/>
    <w:rsid w:val="00913067"/>
    <w:rsid w:val="00913D69"/>
    <w:rsid w:val="00933BCF"/>
    <w:rsid w:val="00935AFC"/>
    <w:rsid w:val="00936D98"/>
    <w:rsid w:val="00941727"/>
    <w:rsid w:val="00942D73"/>
    <w:rsid w:val="0094349B"/>
    <w:rsid w:val="00944BC2"/>
    <w:rsid w:val="00946A8E"/>
    <w:rsid w:val="00951546"/>
    <w:rsid w:val="00953496"/>
    <w:rsid w:val="0095363B"/>
    <w:rsid w:val="00955F44"/>
    <w:rsid w:val="00961734"/>
    <w:rsid w:val="00966F19"/>
    <w:rsid w:val="009728B8"/>
    <w:rsid w:val="00974AF2"/>
    <w:rsid w:val="00974CE9"/>
    <w:rsid w:val="0098315F"/>
    <w:rsid w:val="00994419"/>
    <w:rsid w:val="009A18B2"/>
    <w:rsid w:val="009A3409"/>
    <w:rsid w:val="009A370B"/>
    <w:rsid w:val="009A3961"/>
    <w:rsid w:val="009A5336"/>
    <w:rsid w:val="009B0070"/>
    <w:rsid w:val="009B5759"/>
    <w:rsid w:val="009B7D79"/>
    <w:rsid w:val="009C1902"/>
    <w:rsid w:val="009D19C8"/>
    <w:rsid w:val="009D235F"/>
    <w:rsid w:val="009D29FA"/>
    <w:rsid w:val="009E3CBD"/>
    <w:rsid w:val="009E3EB1"/>
    <w:rsid w:val="009E40FB"/>
    <w:rsid w:val="009E6F29"/>
    <w:rsid w:val="009F2EFC"/>
    <w:rsid w:val="009F3434"/>
    <w:rsid w:val="009F55B7"/>
    <w:rsid w:val="00A00FD2"/>
    <w:rsid w:val="00A0306F"/>
    <w:rsid w:val="00A10A17"/>
    <w:rsid w:val="00A16D89"/>
    <w:rsid w:val="00A21BFE"/>
    <w:rsid w:val="00A4097A"/>
    <w:rsid w:val="00A451CF"/>
    <w:rsid w:val="00A475EA"/>
    <w:rsid w:val="00A509BF"/>
    <w:rsid w:val="00A54675"/>
    <w:rsid w:val="00A578D7"/>
    <w:rsid w:val="00A57CC4"/>
    <w:rsid w:val="00A608A2"/>
    <w:rsid w:val="00A66213"/>
    <w:rsid w:val="00A77334"/>
    <w:rsid w:val="00A77866"/>
    <w:rsid w:val="00A85FA8"/>
    <w:rsid w:val="00A86C48"/>
    <w:rsid w:val="00A905AF"/>
    <w:rsid w:val="00A93112"/>
    <w:rsid w:val="00AA7DCC"/>
    <w:rsid w:val="00AB05FB"/>
    <w:rsid w:val="00AB52FE"/>
    <w:rsid w:val="00AB67D5"/>
    <w:rsid w:val="00AC393B"/>
    <w:rsid w:val="00AC7523"/>
    <w:rsid w:val="00AC7B0D"/>
    <w:rsid w:val="00AD0983"/>
    <w:rsid w:val="00AD1646"/>
    <w:rsid w:val="00AD33DC"/>
    <w:rsid w:val="00AD40B9"/>
    <w:rsid w:val="00AD429A"/>
    <w:rsid w:val="00AD7121"/>
    <w:rsid w:val="00AE1528"/>
    <w:rsid w:val="00AE4542"/>
    <w:rsid w:val="00AE496D"/>
    <w:rsid w:val="00AF112C"/>
    <w:rsid w:val="00AF1B09"/>
    <w:rsid w:val="00AF38DB"/>
    <w:rsid w:val="00AF4741"/>
    <w:rsid w:val="00B00AB3"/>
    <w:rsid w:val="00B028B3"/>
    <w:rsid w:val="00B02B23"/>
    <w:rsid w:val="00B04CEF"/>
    <w:rsid w:val="00B0737E"/>
    <w:rsid w:val="00B11F60"/>
    <w:rsid w:val="00B12440"/>
    <w:rsid w:val="00B2019C"/>
    <w:rsid w:val="00B22A5D"/>
    <w:rsid w:val="00B23C36"/>
    <w:rsid w:val="00B23DE3"/>
    <w:rsid w:val="00B257EC"/>
    <w:rsid w:val="00B25874"/>
    <w:rsid w:val="00B26AE4"/>
    <w:rsid w:val="00B4106C"/>
    <w:rsid w:val="00B45EB2"/>
    <w:rsid w:val="00B46197"/>
    <w:rsid w:val="00B531B1"/>
    <w:rsid w:val="00B60F52"/>
    <w:rsid w:val="00B639B8"/>
    <w:rsid w:val="00B6699B"/>
    <w:rsid w:val="00B77A98"/>
    <w:rsid w:val="00B77D4E"/>
    <w:rsid w:val="00B77D87"/>
    <w:rsid w:val="00B81DF3"/>
    <w:rsid w:val="00B84217"/>
    <w:rsid w:val="00B85D1B"/>
    <w:rsid w:val="00B9070E"/>
    <w:rsid w:val="00B945A3"/>
    <w:rsid w:val="00B9681F"/>
    <w:rsid w:val="00B96E2F"/>
    <w:rsid w:val="00BA33CF"/>
    <w:rsid w:val="00BA3D74"/>
    <w:rsid w:val="00BA4BEE"/>
    <w:rsid w:val="00BA5558"/>
    <w:rsid w:val="00BA558A"/>
    <w:rsid w:val="00BA72CE"/>
    <w:rsid w:val="00BB10D0"/>
    <w:rsid w:val="00BB2520"/>
    <w:rsid w:val="00BB3936"/>
    <w:rsid w:val="00BC1905"/>
    <w:rsid w:val="00BC258D"/>
    <w:rsid w:val="00BC3C04"/>
    <w:rsid w:val="00BD070F"/>
    <w:rsid w:val="00BD2E39"/>
    <w:rsid w:val="00BD6549"/>
    <w:rsid w:val="00BF3507"/>
    <w:rsid w:val="00BF3F80"/>
    <w:rsid w:val="00C05F34"/>
    <w:rsid w:val="00C0602F"/>
    <w:rsid w:val="00C06A93"/>
    <w:rsid w:val="00C07671"/>
    <w:rsid w:val="00C11762"/>
    <w:rsid w:val="00C22F60"/>
    <w:rsid w:val="00C23D37"/>
    <w:rsid w:val="00C3033E"/>
    <w:rsid w:val="00C31E8F"/>
    <w:rsid w:val="00C33A16"/>
    <w:rsid w:val="00C4190B"/>
    <w:rsid w:val="00C45924"/>
    <w:rsid w:val="00C5565F"/>
    <w:rsid w:val="00C72CD3"/>
    <w:rsid w:val="00C7314A"/>
    <w:rsid w:val="00C7466C"/>
    <w:rsid w:val="00C9337A"/>
    <w:rsid w:val="00C943F5"/>
    <w:rsid w:val="00C95C76"/>
    <w:rsid w:val="00C95DC8"/>
    <w:rsid w:val="00C95F13"/>
    <w:rsid w:val="00CA3335"/>
    <w:rsid w:val="00CA5711"/>
    <w:rsid w:val="00CA5DC6"/>
    <w:rsid w:val="00CC313B"/>
    <w:rsid w:val="00CD6BA2"/>
    <w:rsid w:val="00CD6FBC"/>
    <w:rsid w:val="00CE55E9"/>
    <w:rsid w:val="00CF2986"/>
    <w:rsid w:val="00CF53A3"/>
    <w:rsid w:val="00CF6C8B"/>
    <w:rsid w:val="00CF6EE8"/>
    <w:rsid w:val="00D00B3E"/>
    <w:rsid w:val="00D01912"/>
    <w:rsid w:val="00D0222F"/>
    <w:rsid w:val="00D05380"/>
    <w:rsid w:val="00D05433"/>
    <w:rsid w:val="00D1336E"/>
    <w:rsid w:val="00D1384E"/>
    <w:rsid w:val="00D156D7"/>
    <w:rsid w:val="00D17C97"/>
    <w:rsid w:val="00D20D46"/>
    <w:rsid w:val="00D2174A"/>
    <w:rsid w:val="00D26BDD"/>
    <w:rsid w:val="00D33A43"/>
    <w:rsid w:val="00D33C69"/>
    <w:rsid w:val="00D3780F"/>
    <w:rsid w:val="00D412A9"/>
    <w:rsid w:val="00D41387"/>
    <w:rsid w:val="00D429EF"/>
    <w:rsid w:val="00D4654B"/>
    <w:rsid w:val="00D533C3"/>
    <w:rsid w:val="00D56A18"/>
    <w:rsid w:val="00D60343"/>
    <w:rsid w:val="00D727CA"/>
    <w:rsid w:val="00D73F94"/>
    <w:rsid w:val="00D743C4"/>
    <w:rsid w:val="00D7453B"/>
    <w:rsid w:val="00D745A3"/>
    <w:rsid w:val="00D7467C"/>
    <w:rsid w:val="00D74B3C"/>
    <w:rsid w:val="00D87024"/>
    <w:rsid w:val="00D87C5E"/>
    <w:rsid w:val="00D91114"/>
    <w:rsid w:val="00D92A54"/>
    <w:rsid w:val="00D979E7"/>
    <w:rsid w:val="00DA0E45"/>
    <w:rsid w:val="00DA3798"/>
    <w:rsid w:val="00DA7B8F"/>
    <w:rsid w:val="00DB08A2"/>
    <w:rsid w:val="00DB19A5"/>
    <w:rsid w:val="00DB275E"/>
    <w:rsid w:val="00DB315B"/>
    <w:rsid w:val="00DB4BE5"/>
    <w:rsid w:val="00DD1CEB"/>
    <w:rsid w:val="00DD351F"/>
    <w:rsid w:val="00DD5415"/>
    <w:rsid w:val="00DD7336"/>
    <w:rsid w:val="00DE5374"/>
    <w:rsid w:val="00DF0B7D"/>
    <w:rsid w:val="00DF53F2"/>
    <w:rsid w:val="00E0008A"/>
    <w:rsid w:val="00E01A83"/>
    <w:rsid w:val="00E035A6"/>
    <w:rsid w:val="00E03A58"/>
    <w:rsid w:val="00E0630B"/>
    <w:rsid w:val="00E06E23"/>
    <w:rsid w:val="00E14021"/>
    <w:rsid w:val="00E24E96"/>
    <w:rsid w:val="00E25439"/>
    <w:rsid w:val="00E27BD5"/>
    <w:rsid w:val="00E33ED0"/>
    <w:rsid w:val="00E36DD6"/>
    <w:rsid w:val="00E37B72"/>
    <w:rsid w:val="00E40ADE"/>
    <w:rsid w:val="00E523AC"/>
    <w:rsid w:val="00E633B4"/>
    <w:rsid w:val="00E72AD4"/>
    <w:rsid w:val="00E7436B"/>
    <w:rsid w:val="00E76403"/>
    <w:rsid w:val="00E77304"/>
    <w:rsid w:val="00E83C34"/>
    <w:rsid w:val="00E85119"/>
    <w:rsid w:val="00E86B9E"/>
    <w:rsid w:val="00E9354F"/>
    <w:rsid w:val="00E96910"/>
    <w:rsid w:val="00E97036"/>
    <w:rsid w:val="00EA0F1B"/>
    <w:rsid w:val="00EA2D57"/>
    <w:rsid w:val="00EA465C"/>
    <w:rsid w:val="00EB3DFE"/>
    <w:rsid w:val="00EB52BC"/>
    <w:rsid w:val="00EB57DC"/>
    <w:rsid w:val="00EC18CC"/>
    <w:rsid w:val="00EC49F9"/>
    <w:rsid w:val="00ED58A5"/>
    <w:rsid w:val="00EF1264"/>
    <w:rsid w:val="00EF1B5C"/>
    <w:rsid w:val="00EF473D"/>
    <w:rsid w:val="00EF6687"/>
    <w:rsid w:val="00F00F9F"/>
    <w:rsid w:val="00F03C52"/>
    <w:rsid w:val="00F050B3"/>
    <w:rsid w:val="00F05DE3"/>
    <w:rsid w:val="00F16083"/>
    <w:rsid w:val="00F1618B"/>
    <w:rsid w:val="00F1725A"/>
    <w:rsid w:val="00F17402"/>
    <w:rsid w:val="00F22706"/>
    <w:rsid w:val="00F236C4"/>
    <w:rsid w:val="00F34809"/>
    <w:rsid w:val="00F34FD1"/>
    <w:rsid w:val="00F36EFB"/>
    <w:rsid w:val="00F3707B"/>
    <w:rsid w:val="00F40C5C"/>
    <w:rsid w:val="00F413A2"/>
    <w:rsid w:val="00F42FB4"/>
    <w:rsid w:val="00F545B5"/>
    <w:rsid w:val="00F54DBC"/>
    <w:rsid w:val="00F62DE5"/>
    <w:rsid w:val="00F62EDA"/>
    <w:rsid w:val="00F64636"/>
    <w:rsid w:val="00F66F4E"/>
    <w:rsid w:val="00F66F57"/>
    <w:rsid w:val="00F72B0D"/>
    <w:rsid w:val="00F73AAC"/>
    <w:rsid w:val="00F764A8"/>
    <w:rsid w:val="00F83E6E"/>
    <w:rsid w:val="00F84685"/>
    <w:rsid w:val="00F849E4"/>
    <w:rsid w:val="00FA0425"/>
    <w:rsid w:val="00FA188F"/>
    <w:rsid w:val="00FA1F9A"/>
    <w:rsid w:val="00FA4954"/>
    <w:rsid w:val="00FB07F6"/>
    <w:rsid w:val="00FB1748"/>
    <w:rsid w:val="00FB2FA3"/>
    <w:rsid w:val="00FB3322"/>
    <w:rsid w:val="00FB3AD0"/>
    <w:rsid w:val="00FB3C2D"/>
    <w:rsid w:val="00FB3F9A"/>
    <w:rsid w:val="00FB6816"/>
    <w:rsid w:val="00FC0C68"/>
    <w:rsid w:val="00FC4B92"/>
    <w:rsid w:val="00FC7C65"/>
    <w:rsid w:val="00FD24C9"/>
    <w:rsid w:val="00FD396E"/>
    <w:rsid w:val="00FD3D8D"/>
    <w:rsid w:val="00FD3E05"/>
    <w:rsid w:val="00FE0B37"/>
    <w:rsid w:val="00FE2FC5"/>
    <w:rsid w:val="00FE4648"/>
    <w:rsid w:val="00FE5647"/>
    <w:rsid w:val="00FE6F38"/>
    <w:rsid w:val="00FF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366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83E6E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5B7B84"/>
    <w:pPr>
      <w:ind w:left="720"/>
      <w:contextualSpacing/>
    </w:pPr>
  </w:style>
  <w:style w:type="paragraph" w:styleId="a4">
    <w:name w:val="header"/>
    <w:basedOn w:val="a"/>
    <w:link w:val="a5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827618"/>
    <w:rPr>
      <w:rFonts w:cs="Times New Roman"/>
    </w:rPr>
  </w:style>
  <w:style w:type="paragraph" w:styleId="a6">
    <w:name w:val="Balloon Text"/>
    <w:basedOn w:val="a"/>
    <w:link w:val="a7"/>
    <w:semiHidden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827618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10"/>
    <w:locked/>
    <w:rsid w:val="008E24C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2"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8">
    <w:name w:val="footer"/>
    <w:basedOn w:val="a"/>
    <w:link w:val="a9"/>
    <w:rsid w:val="005230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523060"/>
    <w:rPr>
      <w:rFonts w:cs="Times New Roman"/>
    </w:rPr>
  </w:style>
  <w:style w:type="character" w:styleId="aa">
    <w:name w:val="Strong"/>
    <w:qFormat/>
    <w:locked/>
    <w:rsid w:val="009A370B"/>
    <w:rPr>
      <w:rFonts w:cs="Times New Roman"/>
      <w:b/>
      <w:bCs/>
    </w:rPr>
  </w:style>
  <w:style w:type="paragraph" w:styleId="ab">
    <w:name w:val="Normal (Web)"/>
    <w:basedOn w:val="a"/>
    <w:rsid w:val="009A370B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page number"/>
    <w:rsid w:val="001A2373"/>
    <w:rPr>
      <w:rFonts w:cs="Times New Roman"/>
    </w:rPr>
  </w:style>
  <w:style w:type="table" w:styleId="ad">
    <w:name w:val="Table Grid"/>
    <w:basedOn w:val="a1"/>
    <w:locked/>
    <w:rsid w:val="00330629"/>
    <w:pPr>
      <w:spacing w:after="200" w:line="276" w:lineRule="auto"/>
    </w:pPr>
    <w:rPr>
      <w:rFonts w:ascii="Times New Roman" w:eastAsia="Times New Roman" w:hAnsi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rsid w:val="00B23C36"/>
    <w:rPr>
      <w:sz w:val="16"/>
      <w:szCs w:val="16"/>
    </w:rPr>
  </w:style>
  <w:style w:type="paragraph" w:styleId="af">
    <w:name w:val="annotation text"/>
    <w:basedOn w:val="a"/>
    <w:link w:val="af0"/>
    <w:rsid w:val="00B23C36"/>
    <w:rPr>
      <w:sz w:val="20"/>
      <w:szCs w:val="20"/>
    </w:rPr>
  </w:style>
  <w:style w:type="character" w:customStyle="1" w:styleId="af0">
    <w:name w:val="Текст примечания Знак"/>
    <w:link w:val="af"/>
    <w:rsid w:val="00B23C36"/>
    <w:rPr>
      <w:rFonts w:eastAsia="Times New Roman"/>
      <w:lang w:eastAsia="en-US"/>
    </w:rPr>
  </w:style>
  <w:style w:type="paragraph" w:styleId="af1">
    <w:name w:val="annotation subject"/>
    <w:basedOn w:val="af"/>
    <w:next w:val="af"/>
    <w:link w:val="af2"/>
    <w:rsid w:val="00B23C36"/>
    <w:rPr>
      <w:b/>
      <w:bCs/>
    </w:rPr>
  </w:style>
  <w:style w:type="character" w:customStyle="1" w:styleId="af2">
    <w:name w:val="Тема примечания Знак"/>
    <w:link w:val="af1"/>
    <w:rsid w:val="00B23C36"/>
    <w:rPr>
      <w:rFonts w:eastAsia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2332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85282-5EF9-4B3C-85E7-0BAC7C98A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5218</Words>
  <Characters>29747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DG Win&amp;Soft</Company>
  <LinksUpToDate>false</LinksUpToDate>
  <CharactersWithSpaces>34896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Музика Світлана Володимирівна</dc:creator>
  <cp:lastModifiedBy>Alina</cp:lastModifiedBy>
  <cp:revision>7</cp:revision>
  <cp:lastPrinted>2021-02-10T08:02:00Z</cp:lastPrinted>
  <dcterms:created xsi:type="dcterms:W3CDTF">2021-04-26T11:41:00Z</dcterms:created>
  <dcterms:modified xsi:type="dcterms:W3CDTF">2021-08-05T13:35:00Z</dcterms:modified>
</cp:coreProperties>
</file>